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00F3671A">
        <w:trPr>
          <w:trHeight w:val="274"/>
        </w:trPr>
        <w:tc>
          <w:tcPr>
            <w:tcW w:w="9067" w:type="dxa"/>
            <w:shd w:val="clear" w:color="auto" w:fill="6B948C"/>
          </w:tcPr>
          <w:p w14:paraId="210B34B0" w14:textId="1E836838"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2B013B">
              <w:rPr>
                <w:b/>
                <w:bCs/>
                <w:color w:val="FFFFFF" w:themeColor="background1"/>
                <w:u w:val="single"/>
              </w:rPr>
              <w:t>4</w:t>
            </w:r>
            <w:r w:rsidR="00327F63" w:rsidRPr="00F3671A">
              <w:rPr>
                <w:b/>
                <w:bCs/>
                <w:color w:val="FFFFFF" w:themeColor="background1"/>
                <w:u w:val="single"/>
              </w:rPr>
              <w:t xml:space="preserve"> S</w:t>
            </w:r>
            <w:r w:rsidR="002B013B">
              <w:rPr>
                <w:b/>
                <w:bCs/>
                <w:color w:val="FFFFFF" w:themeColor="background1"/>
                <w:u w:val="single"/>
              </w:rPr>
              <w:t>pring</w:t>
            </w:r>
            <w:r w:rsidR="00327F63" w:rsidRPr="00F3671A">
              <w:rPr>
                <w:b/>
                <w:bCs/>
                <w:color w:val="FFFFFF" w:themeColor="background1"/>
                <w:u w:val="single"/>
              </w:rPr>
              <w:t xml:space="preserve"> 1</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F3671A">
        <w:trPr>
          <w:trHeight w:val="790"/>
        </w:trPr>
        <w:tc>
          <w:tcPr>
            <w:tcW w:w="9067" w:type="dxa"/>
          </w:tcPr>
          <w:p w14:paraId="3D9CA04A" w14:textId="67098523" w:rsidR="00196AE3" w:rsidRPr="00654C6A" w:rsidRDefault="5734A0AF" w:rsidP="00367F2D">
            <w:pPr>
              <w:tabs>
                <w:tab w:val="left" w:pos="2128"/>
              </w:tabs>
              <w:rPr>
                <w:rFonts w:cstheme="minorHAnsi"/>
                <w:b/>
                <w:u w:val="single"/>
              </w:rPr>
            </w:pPr>
            <w:r w:rsidRPr="030B9488">
              <w:rPr>
                <w:b/>
                <w:bCs/>
                <w:u w:val="single"/>
              </w:rPr>
              <w:t>Hook</w:t>
            </w:r>
          </w:p>
          <w:p w14:paraId="7FA295B3" w14:textId="58E765E4" w:rsidR="00196AE3" w:rsidRPr="00044DD8" w:rsidRDefault="002B013B" w:rsidP="030B9488">
            <w:pPr>
              <w:tabs>
                <w:tab w:val="left" w:pos="2128"/>
              </w:tabs>
              <w:rPr>
                <w:sz w:val="20"/>
                <w:szCs w:val="20"/>
              </w:rPr>
            </w:pPr>
            <w:r w:rsidRPr="1A089ABF">
              <w:rPr>
                <w:sz w:val="20"/>
                <w:szCs w:val="20"/>
              </w:rPr>
              <w:t>The children will be tea tasting using their five senses and immersing themselves in a book called ‘Cloud Tea Monkeys’</w:t>
            </w:r>
            <w:r w:rsidRPr="1A089ABF">
              <w:rPr>
                <w:rFonts w:ascii="ISHALinkpen Join" w:hAnsi="ISHALinkpen Join"/>
                <w:sz w:val="12"/>
                <w:szCs w:val="12"/>
              </w:rPr>
              <w:t>.</w:t>
            </w:r>
          </w:p>
        </w:tc>
        <w:tc>
          <w:tcPr>
            <w:tcW w:w="4395" w:type="dxa"/>
          </w:tcPr>
          <w:p w14:paraId="51C29D35" w14:textId="77777777" w:rsidR="002B013B" w:rsidRDefault="002B013B" w:rsidP="002B013B">
            <w:pPr>
              <w:tabs>
                <w:tab w:val="left" w:pos="2128"/>
              </w:tabs>
              <w:rPr>
                <w:rFonts w:cstheme="minorHAnsi"/>
                <w:bCs/>
              </w:rPr>
            </w:pPr>
            <w:r w:rsidRPr="00433D5E">
              <w:rPr>
                <w:rFonts w:cstheme="minorHAnsi"/>
                <w:bCs/>
              </w:rPr>
              <w:t>First day of term</w:t>
            </w:r>
            <w:r>
              <w:rPr>
                <w:rFonts w:cstheme="minorHAnsi"/>
                <w:bCs/>
              </w:rPr>
              <w:t>: Monday 5</w:t>
            </w:r>
            <w:r w:rsidRPr="00433D5E">
              <w:rPr>
                <w:rFonts w:cstheme="minorHAnsi"/>
                <w:bCs/>
                <w:vertAlign w:val="superscript"/>
              </w:rPr>
              <w:t>th</w:t>
            </w:r>
            <w:r>
              <w:rPr>
                <w:rFonts w:cstheme="minorHAnsi"/>
                <w:bCs/>
              </w:rPr>
              <w:t xml:space="preserve"> January </w:t>
            </w:r>
          </w:p>
          <w:p w14:paraId="3215D6F1" w14:textId="77777777" w:rsidR="002B013B" w:rsidRDefault="002B013B" w:rsidP="002B013B">
            <w:pPr>
              <w:tabs>
                <w:tab w:val="left" w:pos="2128"/>
              </w:tabs>
              <w:rPr>
                <w:rFonts w:cstheme="minorHAnsi"/>
                <w:bCs/>
              </w:rPr>
            </w:pPr>
            <w:r>
              <w:rPr>
                <w:rFonts w:cstheme="minorHAnsi"/>
                <w:bCs/>
              </w:rPr>
              <w:t>Safer Internet Day: Tuesday 10</w:t>
            </w:r>
            <w:r w:rsidRPr="009C4E61">
              <w:rPr>
                <w:rFonts w:cstheme="minorHAnsi"/>
                <w:bCs/>
                <w:vertAlign w:val="superscript"/>
              </w:rPr>
              <w:t>th</w:t>
            </w:r>
            <w:r>
              <w:rPr>
                <w:rFonts w:cstheme="minorHAnsi"/>
                <w:bCs/>
              </w:rPr>
              <w:t xml:space="preserve"> February</w:t>
            </w:r>
          </w:p>
          <w:p w14:paraId="0AE3A97B" w14:textId="77777777" w:rsidR="002B013B" w:rsidRDefault="002B013B" w:rsidP="002B013B">
            <w:pPr>
              <w:tabs>
                <w:tab w:val="left" w:pos="2128"/>
              </w:tabs>
              <w:rPr>
                <w:rFonts w:cstheme="minorHAnsi"/>
                <w:bCs/>
              </w:rPr>
            </w:pPr>
            <w:r>
              <w:rPr>
                <w:rFonts w:cstheme="minorHAnsi"/>
                <w:bCs/>
              </w:rPr>
              <w:t>Last day of term: Friday 13</w:t>
            </w:r>
            <w:r w:rsidRPr="009C4E61">
              <w:rPr>
                <w:rFonts w:cstheme="minorHAnsi"/>
                <w:bCs/>
                <w:vertAlign w:val="superscript"/>
              </w:rPr>
              <w:t>th</w:t>
            </w:r>
            <w:r>
              <w:rPr>
                <w:rFonts w:cstheme="minorHAnsi"/>
                <w:bCs/>
              </w:rPr>
              <w:t xml:space="preserve"> February </w:t>
            </w:r>
          </w:p>
          <w:p w14:paraId="1B55EC11" w14:textId="5AE98390" w:rsidR="00196AE3" w:rsidRPr="00654C6A" w:rsidRDefault="002B013B" w:rsidP="002B013B">
            <w:pPr>
              <w:tabs>
                <w:tab w:val="left" w:pos="2128"/>
              </w:tabs>
              <w:rPr>
                <w:rFonts w:cstheme="minorHAnsi"/>
                <w:sz w:val="20"/>
                <w:szCs w:val="20"/>
              </w:rPr>
            </w:pPr>
            <w:r w:rsidRPr="1A089ABF">
              <w:t>Oral health visitor: Thursday 6</w:t>
            </w:r>
            <w:r w:rsidRPr="1A089ABF">
              <w:rPr>
                <w:vertAlign w:val="superscript"/>
              </w:rPr>
              <w:t>th</w:t>
            </w:r>
            <w:r w:rsidRPr="1A089ABF">
              <w:t xml:space="preserve"> February</w:t>
            </w: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ED3C"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" fillcolor="#6b948c" strokecolor="#091723 [484]" strokeweight="1pt"/>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414"/>
        <w:tblW w:w="14701" w:type="dxa"/>
        <w:tblLook w:val="04A0" w:firstRow="1" w:lastRow="0" w:firstColumn="1" w:lastColumn="0" w:noHBand="0" w:noVBand="1"/>
      </w:tblPr>
      <w:tblGrid>
        <w:gridCol w:w="501"/>
        <w:gridCol w:w="2635"/>
        <w:gridCol w:w="8852"/>
        <w:gridCol w:w="2713"/>
      </w:tblGrid>
      <w:tr w:rsidR="00F8023C" w:rsidRPr="002B013B" w14:paraId="4CDBE8DD" w14:textId="77777777" w:rsidTr="00391233">
        <w:trPr>
          <w:trHeight w:val="450"/>
        </w:trPr>
        <w:tc>
          <w:tcPr>
            <w:tcW w:w="501" w:type="dxa"/>
            <w:vMerge w:val="restart"/>
            <w:shd w:val="clear" w:color="auto" w:fill="6B948C"/>
            <w:textDirection w:val="btLr"/>
          </w:tcPr>
          <w:p w14:paraId="4488722F" w14:textId="77777777" w:rsidR="00F8023C" w:rsidRPr="002B013B" w:rsidRDefault="00F8023C" w:rsidP="00F3671A">
            <w:pPr>
              <w:tabs>
                <w:tab w:val="left" w:pos="2128"/>
              </w:tabs>
              <w:ind w:left="113" w:right="113"/>
              <w:jc w:val="center"/>
              <w:rPr>
                <w:rFonts w:cstheme="minorHAnsi"/>
                <w:b/>
                <w:bCs/>
                <w:sz w:val="18"/>
                <w:szCs w:val="18"/>
                <w:u w:val="single"/>
              </w:rPr>
            </w:pPr>
            <w:r w:rsidRPr="002B013B">
              <w:rPr>
                <w:rFonts w:cstheme="minorHAnsi"/>
                <w:b/>
                <w:bCs/>
                <w:color w:val="FFFFFF" w:themeColor="background1"/>
                <w:sz w:val="18"/>
                <w:szCs w:val="18"/>
                <w:u w:val="single"/>
              </w:rPr>
              <w:t>Subjects</w:t>
            </w:r>
          </w:p>
        </w:tc>
        <w:tc>
          <w:tcPr>
            <w:tcW w:w="2635" w:type="dxa"/>
            <w:shd w:val="clear" w:color="auto" w:fill="6B948C"/>
          </w:tcPr>
          <w:p w14:paraId="419149F8" w14:textId="77777777"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Writing  </w:t>
            </w:r>
          </w:p>
        </w:tc>
        <w:tc>
          <w:tcPr>
            <w:tcW w:w="8852" w:type="dxa"/>
            <w:tcBorders>
              <w:bottom w:val="double" w:sz="4" w:space="0" w:color="auto"/>
            </w:tcBorders>
          </w:tcPr>
          <w:p w14:paraId="7F92784E" w14:textId="77777777" w:rsidR="002B013B" w:rsidRPr="002B013B" w:rsidRDefault="002B013B" w:rsidP="002B013B">
            <w:pPr>
              <w:tabs>
                <w:tab w:val="left" w:pos="2128"/>
              </w:tabs>
              <w:rPr>
                <w:rFonts w:cstheme="minorHAnsi"/>
                <w:sz w:val="18"/>
                <w:szCs w:val="18"/>
              </w:rPr>
            </w:pPr>
            <w:r w:rsidRPr="002B013B">
              <w:rPr>
                <w:rFonts w:cstheme="minorHAnsi"/>
                <w:sz w:val="18"/>
                <w:szCs w:val="18"/>
              </w:rPr>
              <w:t>In writing, our core text will be “Cloud tea Monkeys” by Mal Peet and Elspeth Graham. We will use this text as inspiration to write a narrative focusing on the thoughts and feelings of a character. In reading, we will enhance our prediction, questioning and evaluative skills.</w:t>
            </w:r>
          </w:p>
          <w:p w14:paraId="7DCF8136" w14:textId="313EEC87" w:rsidR="00F8023C" w:rsidRPr="002B013B" w:rsidRDefault="00F8023C" w:rsidP="00F3671A">
            <w:pPr>
              <w:tabs>
                <w:tab w:val="left" w:pos="2128"/>
              </w:tabs>
              <w:rPr>
                <w:rFonts w:cstheme="minorHAnsi"/>
                <w:sz w:val="18"/>
                <w:szCs w:val="18"/>
              </w:rPr>
            </w:pPr>
          </w:p>
        </w:tc>
        <w:tc>
          <w:tcPr>
            <w:tcW w:w="2713" w:type="dxa"/>
            <w:vMerge w:val="restart"/>
            <w:shd w:val="clear" w:color="auto" w:fill="6B948C"/>
          </w:tcPr>
          <w:p w14:paraId="1EA8F586" w14:textId="77777777" w:rsidR="002B013B" w:rsidRPr="002B013B" w:rsidRDefault="002B013B" w:rsidP="00F3671A">
            <w:pPr>
              <w:tabs>
                <w:tab w:val="left" w:pos="2128"/>
              </w:tabs>
              <w:jc w:val="center"/>
              <w:rPr>
                <w:rFonts w:cstheme="minorHAnsi"/>
                <w:noProof/>
                <w:sz w:val="18"/>
                <w:szCs w:val="18"/>
              </w:rPr>
            </w:pPr>
            <w:r w:rsidRPr="002B013B">
              <w:rPr>
                <w:rFonts w:cstheme="minorHAnsi"/>
                <w:b/>
                <w:bCs/>
                <w:color w:val="FFFFFF" w:themeColor="background1"/>
                <w:sz w:val="18"/>
                <w:szCs w:val="18"/>
                <w:u w:val="single"/>
              </w:rPr>
              <w:t>Core Text</w:t>
            </w:r>
            <w:r w:rsidRPr="002B013B">
              <w:rPr>
                <w:rFonts w:cstheme="minorHAnsi"/>
                <w:noProof/>
                <w:sz w:val="18"/>
                <w:szCs w:val="18"/>
              </w:rPr>
              <w:t xml:space="preserve"> </w:t>
            </w:r>
          </w:p>
          <w:p w14:paraId="3E68CD57" w14:textId="1D8BFE56" w:rsidR="00F8023C" w:rsidRPr="002B013B" w:rsidRDefault="002B013B" w:rsidP="00F3671A">
            <w:pPr>
              <w:tabs>
                <w:tab w:val="left" w:pos="2128"/>
              </w:tabs>
              <w:jc w:val="center"/>
              <w:rPr>
                <w:rFonts w:cstheme="minorHAnsi"/>
                <w:b/>
                <w:bCs/>
                <w:sz w:val="18"/>
                <w:szCs w:val="18"/>
                <w:u w:val="single"/>
              </w:rPr>
            </w:pPr>
            <w:r w:rsidRPr="002B013B">
              <w:rPr>
                <w:rFonts w:cstheme="minorHAnsi"/>
                <w:noProof/>
                <w:sz w:val="18"/>
                <w:szCs w:val="18"/>
              </w:rPr>
              <w:drawing>
                <wp:inline distT="0" distB="0" distL="0" distR="0" wp14:anchorId="08245385" wp14:editId="74A4C199">
                  <wp:extent cx="1362369" cy="1642533"/>
                  <wp:effectExtent l="0" t="0" r="0" b="0"/>
                  <wp:docPr id="4" name="Picture 4" descr="A book cover with a person in a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ook cover with a person in a rob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6151" cy="1647093"/>
                          </a:xfrm>
                          <a:prstGeom prst="rect">
                            <a:avLst/>
                          </a:prstGeom>
                          <a:noFill/>
                        </pic:spPr>
                      </pic:pic>
                    </a:graphicData>
                  </a:graphic>
                </wp:inline>
              </w:drawing>
            </w:r>
          </w:p>
          <w:p w14:paraId="1C9CF7D2" w14:textId="52DFDCB6" w:rsidR="00F8023C" w:rsidRPr="002B013B" w:rsidRDefault="00F8023C" w:rsidP="006529D5">
            <w:pPr>
              <w:tabs>
                <w:tab w:val="left" w:pos="2128"/>
              </w:tabs>
              <w:rPr>
                <w:rFonts w:cstheme="minorHAnsi"/>
                <w:b/>
                <w:bCs/>
                <w:sz w:val="18"/>
                <w:szCs w:val="18"/>
                <w:u w:val="single"/>
              </w:rPr>
            </w:pPr>
          </w:p>
        </w:tc>
      </w:tr>
      <w:tr w:rsidR="00F8023C" w:rsidRPr="002B013B" w14:paraId="642BAEE2" w14:textId="77777777" w:rsidTr="00391233">
        <w:trPr>
          <w:trHeight w:val="482"/>
        </w:trPr>
        <w:tc>
          <w:tcPr>
            <w:tcW w:w="501" w:type="dxa"/>
            <w:vMerge/>
            <w:shd w:val="clear" w:color="auto" w:fill="6B948C"/>
            <w:textDirection w:val="btLr"/>
          </w:tcPr>
          <w:p w14:paraId="448E8F86" w14:textId="77777777" w:rsidR="00F8023C" w:rsidRPr="002B013B" w:rsidRDefault="00F8023C" w:rsidP="00F3671A">
            <w:pPr>
              <w:tabs>
                <w:tab w:val="left" w:pos="2128"/>
              </w:tabs>
              <w:ind w:left="113" w:right="113"/>
              <w:jc w:val="center"/>
              <w:rPr>
                <w:rFonts w:cstheme="minorHAnsi"/>
                <w:b/>
                <w:bCs/>
                <w:color w:val="FFFFFF" w:themeColor="background1"/>
                <w:sz w:val="18"/>
                <w:szCs w:val="18"/>
                <w:u w:val="single"/>
              </w:rPr>
            </w:pPr>
          </w:p>
        </w:tc>
        <w:tc>
          <w:tcPr>
            <w:tcW w:w="2635" w:type="dxa"/>
            <w:shd w:val="clear" w:color="auto" w:fill="6B948C"/>
          </w:tcPr>
          <w:p w14:paraId="2C24EEB5" w14:textId="1A688707" w:rsidR="00F8023C" w:rsidRPr="002B013B" w:rsidRDefault="00F8023C" w:rsidP="009D1F73">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Reading </w:t>
            </w:r>
          </w:p>
        </w:tc>
        <w:tc>
          <w:tcPr>
            <w:tcW w:w="8852" w:type="dxa"/>
            <w:tcBorders>
              <w:top w:val="double" w:sz="4" w:space="0" w:color="auto"/>
              <w:bottom w:val="double" w:sz="4" w:space="0" w:color="auto"/>
            </w:tcBorders>
          </w:tcPr>
          <w:p w14:paraId="1FE6663B" w14:textId="046F2B4E" w:rsidR="00F8023C" w:rsidRPr="002B013B" w:rsidRDefault="002B013B" w:rsidP="00F3671A">
            <w:pPr>
              <w:tabs>
                <w:tab w:val="left" w:pos="2128"/>
              </w:tabs>
              <w:rPr>
                <w:rFonts w:cstheme="minorHAnsi"/>
                <w:sz w:val="18"/>
                <w:szCs w:val="18"/>
              </w:rPr>
            </w:pPr>
            <w:r w:rsidRPr="002B013B">
              <w:rPr>
                <w:rFonts w:cstheme="minorHAnsi"/>
                <w:color w:val="000000"/>
                <w:sz w:val="18"/>
                <w:szCs w:val="18"/>
              </w:rPr>
              <w:t>This term, the children have been reading</w:t>
            </w:r>
            <w:r w:rsidRPr="002B013B">
              <w:rPr>
                <w:rStyle w:val="apple-converted-space"/>
                <w:rFonts w:cstheme="minorHAnsi"/>
                <w:color w:val="000000"/>
                <w:sz w:val="18"/>
                <w:szCs w:val="18"/>
              </w:rPr>
              <w:t> </w:t>
            </w:r>
            <w:r w:rsidRPr="002B013B">
              <w:rPr>
                <w:rStyle w:val="Emphasis"/>
                <w:rFonts w:cstheme="minorHAnsi"/>
                <w:color w:val="000000"/>
                <w:sz w:val="18"/>
                <w:szCs w:val="18"/>
              </w:rPr>
              <w:t>The Varmints</w:t>
            </w:r>
            <w:r w:rsidRPr="002B013B">
              <w:rPr>
                <w:rStyle w:val="apple-converted-space"/>
                <w:rFonts w:cstheme="minorHAnsi"/>
                <w:color w:val="000000"/>
                <w:sz w:val="18"/>
                <w:szCs w:val="18"/>
              </w:rPr>
              <w:t> </w:t>
            </w:r>
            <w:r w:rsidRPr="002B013B">
              <w:rPr>
                <w:rFonts w:cstheme="minorHAnsi"/>
                <w:color w:val="000000"/>
                <w:sz w:val="18"/>
                <w:szCs w:val="18"/>
              </w:rPr>
              <w:t>by Helen Ward. Through this beautifully illustrated story, the class explored themes of environmental change, kindness, and the importance of caring for the world around us.</w:t>
            </w:r>
            <w:r w:rsidRPr="002B013B">
              <w:rPr>
                <w:rStyle w:val="apple-converted-space"/>
                <w:rFonts w:cstheme="minorHAnsi"/>
                <w:color w:val="000000"/>
                <w:sz w:val="18"/>
                <w:szCs w:val="18"/>
              </w:rPr>
              <w:t> </w:t>
            </w:r>
          </w:p>
        </w:tc>
        <w:tc>
          <w:tcPr>
            <w:tcW w:w="2713" w:type="dxa"/>
            <w:vMerge/>
            <w:shd w:val="clear" w:color="auto" w:fill="6B948C"/>
          </w:tcPr>
          <w:p w14:paraId="64EC9C0E" w14:textId="6747893D" w:rsidR="00F8023C" w:rsidRPr="002B013B" w:rsidRDefault="00F8023C" w:rsidP="00163FAC">
            <w:pPr>
              <w:tabs>
                <w:tab w:val="left" w:pos="2128"/>
              </w:tabs>
              <w:rPr>
                <w:rFonts w:cstheme="minorHAnsi"/>
                <w:b/>
                <w:bCs/>
                <w:color w:val="FFFFFF" w:themeColor="background1"/>
                <w:sz w:val="18"/>
                <w:szCs w:val="18"/>
                <w:u w:val="single"/>
              </w:rPr>
            </w:pPr>
          </w:p>
        </w:tc>
      </w:tr>
      <w:tr w:rsidR="00F8023C" w:rsidRPr="002B013B" w14:paraId="08E19959" w14:textId="77777777" w:rsidTr="00391233">
        <w:trPr>
          <w:trHeight w:val="450"/>
        </w:trPr>
        <w:tc>
          <w:tcPr>
            <w:tcW w:w="501" w:type="dxa"/>
            <w:vMerge/>
            <w:shd w:val="clear" w:color="auto" w:fill="6B948C"/>
          </w:tcPr>
          <w:p w14:paraId="62E4D5B6" w14:textId="77777777" w:rsidR="00F8023C" w:rsidRPr="002B013B" w:rsidRDefault="00F8023C" w:rsidP="00F3671A">
            <w:pPr>
              <w:tabs>
                <w:tab w:val="left" w:pos="2128"/>
              </w:tabs>
              <w:rPr>
                <w:rFonts w:cstheme="minorHAnsi"/>
                <w:sz w:val="18"/>
                <w:szCs w:val="18"/>
              </w:rPr>
            </w:pPr>
          </w:p>
        </w:tc>
        <w:tc>
          <w:tcPr>
            <w:tcW w:w="2635" w:type="dxa"/>
            <w:shd w:val="clear" w:color="auto" w:fill="6B948C"/>
          </w:tcPr>
          <w:p w14:paraId="7FE78154" w14:textId="77777777"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Maths</w:t>
            </w:r>
          </w:p>
        </w:tc>
        <w:tc>
          <w:tcPr>
            <w:tcW w:w="8852" w:type="dxa"/>
            <w:tcBorders>
              <w:top w:val="double" w:sz="4" w:space="0" w:color="auto"/>
              <w:bottom w:val="double" w:sz="4" w:space="0" w:color="auto"/>
            </w:tcBorders>
          </w:tcPr>
          <w:p w14:paraId="567B5477" w14:textId="548B9E06" w:rsidR="002B013B" w:rsidRPr="002B013B" w:rsidRDefault="002B013B" w:rsidP="002B013B">
            <w:pPr>
              <w:tabs>
                <w:tab w:val="left" w:pos="2128"/>
              </w:tabs>
              <w:rPr>
                <w:rFonts w:cstheme="minorHAnsi"/>
                <w:sz w:val="18"/>
                <w:szCs w:val="18"/>
                <w:lang w:val="en-US"/>
              </w:rPr>
            </w:pPr>
            <w:r w:rsidRPr="002B013B">
              <w:rPr>
                <w:rFonts w:cstheme="minorHAnsi"/>
                <w:sz w:val="18"/>
                <w:szCs w:val="18"/>
                <w:lang w:val="en-US"/>
              </w:rPr>
              <w:t>I</w:t>
            </w:r>
            <w:r w:rsidRPr="002B013B">
              <w:rPr>
                <w:rFonts w:cstheme="minorHAnsi"/>
                <w:sz w:val="18"/>
                <w:szCs w:val="18"/>
                <w:lang w:val="en-US"/>
              </w:rPr>
              <w:t xml:space="preserve">n </w:t>
            </w:r>
            <w:proofErr w:type="spellStart"/>
            <w:r w:rsidRPr="002B013B">
              <w:rPr>
                <w:rFonts w:cstheme="minorHAnsi"/>
                <w:sz w:val="18"/>
                <w:szCs w:val="18"/>
                <w:lang w:val="en-US"/>
              </w:rPr>
              <w:t>Maths</w:t>
            </w:r>
            <w:proofErr w:type="spellEnd"/>
            <w:r w:rsidRPr="002B013B">
              <w:rPr>
                <w:rFonts w:cstheme="minorHAnsi"/>
                <w:sz w:val="18"/>
                <w:szCs w:val="18"/>
                <w:lang w:val="en-US"/>
              </w:rPr>
              <w:t>,</w:t>
            </w:r>
            <w:r w:rsidRPr="002B013B">
              <w:rPr>
                <w:rFonts w:cstheme="minorHAnsi"/>
                <w:sz w:val="18"/>
                <w:szCs w:val="18"/>
              </w:rPr>
              <w:t xml:space="preserve"> w</w:t>
            </w:r>
            <w:proofErr w:type="spellStart"/>
            <w:r w:rsidRPr="002B013B">
              <w:rPr>
                <w:rFonts w:cstheme="minorHAnsi"/>
                <w:sz w:val="18"/>
                <w:szCs w:val="18"/>
                <w:lang w:val="en-US"/>
              </w:rPr>
              <w:t>e</w:t>
            </w:r>
            <w:proofErr w:type="spellEnd"/>
            <w:r w:rsidRPr="002B013B">
              <w:rPr>
                <w:rFonts w:cstheme="minorHAnsi"/>
                <w:sz w:val="18"/>
                <w:szCs w:val="18"/>
                <w:lang w:val="en-US"/>
              </w:rPr>
              <w:t xml:space="preserve"> will then begin to multiply and divide 3-digit numbers by 1-digit numbers using a range of methods </w:t>
            </w:r>
            <w:proofErr w:type="gramStart"/>
            <w:r w:rsidRPr="002B013B">
              <w:rPr>
                <w:rFonts w:cstheme="minorHAnsi"/>
                <w:sz w:val="18"/>
                <w:szCs w:val="18"/>
                <w:lang w:val="en-US"/>
              </w:rPr>
              <w:t>and  will</w:t>
            </w:r>
            <w:proofErr w:type="gramEnd"/>
            <w:r w:rsidRPr="002B013B">
              <w:rPr>
                <w:rFonts w:cstheme="minorHAnsi"/>
                <w:sz w:val="18"/>
                <w:szCs w:val="18"/>
                <w:lang w:val="en-US"/>
              </w:rPr>
              <w:t xml:space="preserve"> build on this using our times table knowledge</w:t>
            </w:r>
          </w:p>
          <w:p w14:paraId="6F596807" w14:textId="77777777" w:rsidR="00F8023C" w:rsidRPr="002B013B" w:rsidRDefault="00F8023C" w:rsidP="00F8023C">
            <w:pPr>
              <w:tabs>
                <w:tab w:val="left" w:pos="2128"/>
              </w:tabs>
              <w:rPr>
                <w:rFonts w:cstheme="minorHAnsi"/>
                <w:sz w:val="18"/>
                <w:szCs w:val="18"/>
              </w:rPr>
            </w:pPr>
          </w:p>
        </w:tc>
        <w:tc>
          <w:tcPr>
            <w:tcW w:w="2713" w:type="dxa"/>
            <w:vMerge/>
          </w:tcPr>
          <w:p w14:paraId="53F8BFC4" w14:textId="77777777" w:rsidR="00F8023C" w:rsidRPr="002B013B" w:rsidRDefault="00F8023C" w:rsidP="00F3671A">
            <w:pPr>
              <w:tabs>
                <w:tab w:val="left" w:pos="2128"/>
              </w:tabs>
              <w:rPr>
                <w:rFonts w:cstheme="minorHAnsi"/>
                <w:sz w:val="18"/>
                <w:szCs w:val="18"/>
              </w:rPr>
            </w:pPr>
          </w:p>
        </w:tc>
      </w:tr>
      <w:tr w:rsidR="00F8023C" w:rsidRPr="002B013B" w14:paraId="70EA2205" w14:textId="77777777" w:rsidTr="00391233">
        <w:trPr>
          <w:trHeight w:val="450"/>
        </w:trPr>
        <w:tc>
          <w:tcPr>
            <w:tcW w:w="501" w:type="dxa"/>
            <w:vMerge/>
            <w:shd w:val="clear" w:color="auto" w:fill="6B948C"/>
          </w:tcPr>
          <w:p w14:paraId="51C4A853" w14:textId="77777777" w:rsidR="00F8023C" w:rsidRPr="002B013B" w:rsidRDefault="00F8023C" w:rsidP="00F3671A">
            <w:pPr>
              <w:tabs>
                <w:tab w:val="left" w:pos="2128"/>
              </w:tabs>
              <w:rPr>
                <w:rFonts w:cstheme="minorHAnsi"/>
                <w:sz w:val="18"/>
                <w:szCs w:val="18"/>
              </w:rPr>
            </w:pPr>
          </w:p>
        </w:tc>
        <w:tc>
          <w:tcPr>
            <w:tcW w:w="2635" w:type="dxa"/>
            <w:shd w:val="clear" w:color="auto" w:fill="6B948C"/>
          </w:tcPr>
          <w:p w14:paraId="007A4C73" w14:textId="77777777"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Science </w:t>
            </w:r>
          </w:p>
        </w:tc>
        <w:tc>
          <w:tcPr>
            <w:tcW w:w="8852" w:type="dxa"/>
            <w:tcBorders>
              <w:top w:val="double" w:sz="4" w:space="0" w:color="auto"/>
              <w:bottom w:val="double" w:sz="4" w:space="0" w:color="auto"/>
            </w:tcBorders>
          </w:tcPr>
          <w:p w14:paraId="6028C3D2" w14:textId="77777777" w:rsidR="002B013B" w:rsidRPr="002B013B" w:rsidRDefault="002B013B" w:rsidP="002B013B">
            <w:pPr>
              <w:tabs>
                <w:tab w:val="left" w:pos="2128"/>
              </w:tabs>
              <w:rPr>
                <w:rFonts w:cstheme="minorHAnsi"/>
                <w:sz w:val="18"/>
                <w:szCs w:val="18"/>
              </w:rPr>
            </w:pPr>
            <w:r w:rsidRPr="002B013B">
              <w:rPr>
                <w:rFonts w:cstheme="minorHAnsi"/>
                <w:sz w:val="18"/>
                <w:szCs w:val="18"/>
              </w:rPr>
              <w:t>This term in science, our biological topic is ‘Animals Including Humans. The children will be identifying what happens to their food once they’ve eaten it. They will be discovering the functions of organs in the digestive system with some hands-on activities.</w:t>
            </w:r>
          </w:p>
          <w:p w14:paraId="6ED39883" w14:textId="77777777" w:rsidR="00F8023C" w:rsidRPr="002B013B" w:rsidRDefault="00F8023C" w:rsidP="00F3671A">
            <w:pPr>
              <w:tabs>
                <w:tab w:val="left" w:pos="2128"/>
              </w:tabs>
              <w:rPr>
                <w:rFonts w:cstheme="minorHAnsi"/>
                <w:sz w:val="18"/>
                <w:szCs w:val="18"/>
              </w:rPr>
            </w:pPr>
          </w:p>
        </w:tc>
        <w:tc>
          <w:tcPr>
            <w:tcW w:w="2713" w:type="dxa"/>
            <w:vMerge/>
          </w:tcPr>
          <w:p w14:paraId="468ED765" w14:textId="77777777" w:rsidR="00F8023C" w:rsidRPr="002B013B" w:rsidRDefault="00F8023C" w:rsidP="00F3671A">
            <w:pPr>
              <w:tabs>
                <w:tab w:val="left" w:pos="2128"/>
              </w:tabs>
              <w:rPr>
                <w:rFonts w:cstheme="minorHAnsi"/>
                <w:sz w:val="18"/>
                <w:szCs w:val="18"/>
              </w:rPr>
            </w:pPr>
          </w:p>
        </w:tc>
      </w:tr>
      <w:tr w:rsidR="00F8023C" w:rsidRPr="002B013B" w14:paraId="6DB834E3" w14:textId="77777777" w:rsidTr="00391233">
        <w:trPr>
          <w:trHeight w:val="450"/>
        </w:trPr>
        <w:tc>
          <w:tcPr>
            <w:tcW w:w="501" w:type="dxa"/>
            <w:vMerge/>
            <w:shd w:val="clear" w:color="auto" w:fill="6B948C"/>
          </w:tcPr>
          <w:p w14:paraId="6127FBF9" w14:textId="77777777" w:rsidR="00F8023C" w:rsidRPr="002B013B" w:rsidRDefault="00F8023C" w:rsidP="00F3671A">
            <w:pPr>
              <w:tabs>
                <w:tab w:val="left" w:pos="2128"/>
              </w:tabs>
              <w:rPr>
                <w:rFonts w:cstheme="minorHAnsi"/>
                <w:sz w:val="18"/>
                <w:szCs w:val="18"/>
              </w:rPr>
            </w:pPr>
          </w:p>
        </w:tc>
        <w:tc>
          <w:tcPr>
            <w:tcW w:w="2635" w:type="dxa"/>
            <w:shd w:val="clear" w:color="auto" w:fill="6B948C"/>
          </w:tcPr>
          <w:p w14:paraId="55FA5759" w14:textId="34323E51"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Geography </w:t>
            </w:r>
          </w:p>
        </w:tc>
        <w:tc>
          <w:tcPr>
            <w:tcW w:w="8852" w:type="dxa"/>
            <w:tcBorders>
              <w:top w:val="double" w:sz="4" w:space="0" w:color="auto"/>
              <w:bottom w:val="double" w:sz="4" w:space="0" w:color="auto"/>
            </w:tcBorders>
          </w:tcPr>
          <w:p w14:paraId="3A0618F8" w14:textId="68E44508" w:rsidR="002B013B" w:rsidRPr="002B013B" w:rsidRDefault="002B013B" w:rsidP="002B013B">
            <w:pPr>
              <w:tabs>
                <w:tab w:val="left" w:pos="2128"/>
              </w:tabs>
              <w:rPr>
                <w:rFonts w:cstheme="minorHAnsi"/>
                <w:sz w:val="18"/>
                <w:szCs w:val="18"/>
              </w:rPr>
            </w:pPr>
            <w:r w:rsidRPr="002B013B">
              <w:rPr>
                <w:rFonts w:cstheme="minorHAnsi"/>
                <w:sz w:val="18"/>
                <w:szCs w:val="18"/>
              </w:rPr>
              <w:t xml:space="preserve">This term in </w:t>
            </w:r>
            <w:r w:rsidRPr="002B013B">
              <w:rPr>
                <w:rFonts w:cstheme="minorHAnsi"/>
                <w:sz w:val="18"/>
                <w:szCs w:val="18"/>
              </w:rPr>
              <w:t>Geography,</w:t>
            </w:r>
            <w:r w:rsidRPr="002B013B">
              <w:rPr>
                <w:rFonts w:cstheme="minorHAnsi"/>
                <w:sz w:val="18"/>
                <w:szCs w:val="18"/>
              </w:rPr>
              <w:t xml:space="preserve"> we will be looking at fair trade which links to our Big Question “Should the Earth’s resources be shared equally?” The children will be focussing their geographical skills by identifying where tea comes from around the world and how it travels to its destination.</w:t>
            </w:r>
          </w:p>
          <w:p w14:paraId="7FF5CDA4" w14:textId="77777777" w:rsidR="00F8023C" w:rsidRPr="002B013B" w:rsidRDefault="00F8023C" w:rsidP="00F3671A">
            <w:pPr>
              <w:tabs>
                <w:tab w:val="left" w:pos="2128"/>
              </w:tabs>
              <w:rPr>
                <w:rFonts w:cstheme="minorHAnsi"/>
                <w:sz w:val="18"/>
                <w:szCs w:val="18"/>
              </w:rPr>
            </w:pPr>
          </w:p>
        </w:tc>
        <w:tc>
          <w:tcPr>
            <w:tcW w:w="2713" w:type="dxa"/>
            <w:vMerge/>
          </w:tcPr>
          <w:p w14:paraId="13DF0464" w14:textId="77777777" w:rsidR="00F8023C" w:rsidRPr="002B013B" w:rsidRDefault="00F8023C" w:rsidP="00F3671A">
            <w:pPr>
              <w:tabs>
                <w:tab w:val="left" w:pos="2128"/>
              </w:tabs>
              <w:rPr>
                <w:rFonts w:cstheme="minorHAnsi"/>
                <w:sz w:val="18"/>
                <w:szCs w:val="18"/>
              </w:rPr>
            </w:pPr>
          </w:p>
        </w:tc>
      </w:tr>
      <w:tr w:rsidR="00F8023C" w:rsidRPr="002B013B" w14:paraId="4A37F975" w14:textId="77777777" w:rsidTr="00391233">
        <w:trPr>
          <w:trHeight w:val="450"/>
        </w:trPr>
        <w:tc>
          <w:tcPr>
            <w:tcW w:w="501" w:type="dxa"/>
            <w:vMerge/>
            <w:shd w:val="clear" w:color="auto" w:fill="6B948C"/>
          </w:tcPr>
          <w:p w14:paraId="4ED1CA05" w14:textId="77777777" w:rsidR="00F8023C" w:rsidRPr="002B013B" w:rsidRDefault="00F8023C" w:rsidP="00F3671A">
            <w:pPr>
              <w:tabs>
                <w:tab w:val="left" w:pos="2128"/>
              </w:tabs>
              <w:rPr>
                <w:rFonts w:cstheme="minorHAnsi"/>
                <w:sz w:val="18"/>
                <w:szCs w:val="18"/>
              </w:rPr>
            </w:pPr>
          </w:p>
        </w:tc>
        <w:tc>
          <w:tcPr>
            <w:tcW w:w="2635" w:type="dxa"/>
            <w:shd w:val="clear" w:color="auto" w:fill="6B948C"/>
          </w:tcPr>
          <w:p w14:paraId="61400EAF" w14:textId="64344508"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DT</w:t>
            </w:r>
          </w:p>
        </w:tc>
        <w:tc>
          <w:tcPr>
            <w:tcW w:w="8852" w:type="dxa"/>
            <w:tcBorders>
              <w:top w:val="double" w:sz="4" w:space="0" w:color="auto"/>
              <w:bottom w:val="double" w:sz="4" w:space="0" w:color="auto"/>
            </w:tcBorders>
          </w:tcPr>
          <w:p w14:paraId="34D667EF" w14:textId="77777777" w:rsidR="002B013B" w:rsidRPr="002B013B" w:rsidRDefault="002B013B" w:rsidP="002B013B">
            <w:pPr>
              <w:tabs>
                <w:tab w:val="left" w:pos="2128"/>
              </w:tabs>
              <w:rPr>
                <w:rFonts w:cstheme="minorHAnsi"/>
                <w:sz w:val="18"/>
                <w:szCs w:val="18"/>
              </w:rPr>
            </w:pPr>
            <w:r w:rsidRPr="002B013B">
              <w:rPr>
                <w:rFonts w:cstheme="minorHAnsi"/>
                <w:sz w:val="18"/>
                <w:szCs w:val="18"/>
              </w:rPr>
              <w:t>In DT, we will develop our knowledge of structures. The children will learn how to design and create shell structures, reinforce structures and will evaluate their final product against the design brief.</w:t>
            </w:r>
          </w:p>
          <w:p w14:paraId="71804CDA" w14:textId="079E5A0B" w:rsidR="00F8023C" w:rsidRPr="002B013B" w:rsidRDefault="00F8023C" w:rsidP="00F3671A">
            <w:pPr>
              <w:tabs>
                <w:tab w:val="left" w:pos="2128"/>
              </w:tabs>
              <w:rPr>
                <w:rFonts w:cstheme="minorHAnsi"/>
                <w:sz w:val="18"/>
                <w:szCs w:val="18"/>
              </w:rPr>
            </w:pPr>
          </w:p>
        </w:tc>
        <w:tc>
          <w:tcPr>
            <w:tcW w:w="2713" w:type="dxa"/>
            <w:vMerge/>
          </w:tcPr>
          <w:p w14:paraId="62113C02" w14:textId="77777777" w:rsidR="00F8023C" w:rsidRPr="002B013B" w:rsidRDefault="00F8023C" w:rsidP="00F3671A">
            <w:pPr>
              <w:tabs>
                <w:tab w:val="left" w:pos="2128"/>
              </w:tabs>
              <w:rPr>
                <w:rFonts w:cstheme="minorHAnsi"/>
                <w:sz w:val="18"/>
                <w:szCs w:val="18"/>
              </w:rPr>
            </w:pPr>
          </w:p>
        </w:tc>
      </w:tr>
      <w:tr w:rsidR="00F8023C" w:rsidRPr="002B013B" w14:paraId="5D980CA2" w14:textId="77777777" w:rsidTr="00391233">
        <w:trPr>
          <w:trHeight w:val="450"/>
        </w:trPr>
        <w:tc>
          <w:tcPr>
            <w:tcW w:w="501" w:type="dxa"/>
            <w:vMerge/>
            <w:shd w:val="clear" w:color="auto" w:fill="6B948C"/>
          </w:tcPr>
          <w:p w14:paraId="6069EA73" w14:textId="77777777" w:rsidR="00F8023C" w:rsidRPr="002B013B" w:rsidRDefault="00F8023C" w:rsidP="00F3671A">
            <w:pPr>
              <w:tabs>
                <w:tab w:val="left" w:pos="2128"/>
              </w:tabs>
              <w:rPr>
                <w:rFonts w:cstheme="minorHAnsi"/>
                <w:sz w:val="18"/>
                <w:szCs w:val="18"/>
              </w:rPr>
            </w:pPr>
          </w:p>
        </w:tc>
        <w:tc>
          <w:tcPr>
            <w:tcW w:w="2635" w:type="dxa"/>
            <w:shd w:val="clear" w:color="auto" w:fill="6B948C"/>
          </w:tcPr>
          <w:p w14:paraId="5A541BA9" w14:textId="77777777" w:rsidR="00F8023C" w:rsidRPr="002B013B" w:rsidRDefault="00F8023C" w:rsidP="00F3671A">
            <w:pPr>
              <w:tabs>
                <w:tab w:val="left" w:pos="2128"/>
              </w:tabs>
              <w:rPr>
                <w:rFonts w:cstheme="minorHAnsi"/>
                <w:color w:val="FFFFFF" w:themeColor="background1"/>
                <w:sz w:val="18"/>
                <w:szCs w:val="18"/>
              </w:rPr>
            </w:pPr>
            <w:r w:rsidRPr="002B013B">
              <w:rPr>
                <w:rFonts w:cstheme="minorHAnsi"/>
                <w:color w:val="FFFFFF" w:themeColor="background1"/>
                <w:sz w:val="18"/>
                <w:szCs w:val="18"/>
              </w:rPr>
              <w:t>Music</w:t>
            </w:r>
          </w:p>
        </w:tc>
        <w:tc>
          <w:tcPr>
            <w:tcW w:w="8852" w:type="dxa"/>
            <w:tcBorders>
              <w:top w:val="double" w:sz="4" w:space="0" w:color="auto"/>
              <w:bottom w:val="double" w:sz="4" w:space="0" w:color="auto"/>
            </w:tcBorders>
          </w:tcPr>
          <w:p w14:paraId="518F6AE2" w14:textId="77777777" w:rsidR="002B013B" w:rsidRPr="002B013B" w:rsidRDefault="002B013B" w:rsidP="002B013B">
            <w:pPr>
              <w:tabs>
                <w:tab w:val="left" w:pos="2128"/>
              </w:tabs>
              <w:rPr>
                <w:rFonts w:cstheme="minorHAnsi"/>
                <w:sz w:val="18"/>
                <w:szCs w:val="18"/>
              </w:rPr>
            </w:pPr>
            <w:r w:rsidRPr="002B013B">
              <w:rPr>
                <w:rFonts w:cstheme="minorHAnsi"/>
                <w:sz w:val="18"/>
                <w:szCs w:val="18"/>
              </w:rPr>
              <w:t>Music will focus on the song P.L.A.S.T.I.C. which has group/solo sections including a rap element.  Children will learn the song about looking after the earth’s resources, play along with glockenspiels and have a chance to compose their own rap song about looking after our world</w:t>
            </w:r>
          </w:p>
          <w:p w14:paraId="67B61316" w14:textId="77777777" w:rsidR="00F8023C" w:rsidRPr="002B013B" w:rsidRDefault="00F8023C" w:rsidP="00F3671A">
            <w:pPr>
              <w:tabs>
                <w:tab w:val="left" w:pos="2128"/>
              </w:tabs>
              <w:rPr>
                <w:rFonts w:cstheme="minorHAnsi"/>
                <w:sz w:val="18"/>
                <w:szCs w:val="18"/>
              </w:rPr>
            </w:pPr>
          </w:p>
        </w:tc>
        <w:tc>
          <w:tcPr>
            <w:tcW w:w="2713" w:type="dxa"/>
            <w:vMerge/>
          </w:tcPr>
          <w:p w14:paraId="4F071406" w14:textId="77777777" w:rsidR="00F8023C" w:rsidRPr="002B013B" w:rsidRDefault="00F8023C" w:rsidP="00F3671A">
            <w:pPr>
              <w:tabs>
                <w:tab w:val="left" w:pos="2128"/>
              </w:tabs>
              <w:rPr>
                <w:rFonts w:cstheme="minorHAnsi"/>
                <w:sz w:val="18"/>
                <w:szCs w:val="18"/>
              </w:rPr>
            </w:pPr>
          </w:p>
        </w:tc>
      </w:tr>
      <w:tr w:rsidR="002B013B" w:rsidRPr="002B013B" w14:paraId="2C6167E0" w14:textId="77777777" w:rsidTr="00391233">
        <w:trPr>
          <w:trHeight w:val="450"/>
        </w:trPr>
        <w:tc>
          <w:tcPr>
            <w:tcW w:w="501" w:type="dxa"/>
            <w:vMerge/>
            <w:shd w:val="clear" w:color="auto" w:fill="6B948C"/>
          </w:tcPr>
          <w:p w14:paraId="2D29969E" w14:textId="77777777" w:rsidR="002B013B" w:rsidRPr="002B013B" w:rsidRDefault="002B013B" w:rsidP="002B013B">
            <w:pPr>
              <w:tabs>
                <w:tab w:val="left" w:pos="2128"/>
              </w:tabs>
              <w:rPr>
                <w:rFonts w:cstheme="minorHAnsi"/>
                <w:sz w:val="18"/>
                <w:szCs w:val="18"/>
              </w:rPr>
            </w:pPr>
          </w:p>
        </w:tc>
        <w:tc>
          <w:tcPr>
            <w:tcW w:w="2635" w:type="dxa"/>
            <w:shd w:val="clear" w:color="auto" w:fill="6B948C"/>
          </w:tcPr>
          <w:p w14:paraId="2F83F73A" w14:textId="77777777" w:rsidR="002B013B" w:rsidRPr="002B013B" w:rsidRDefault="002B013B" w:rsidP="002B013B">
            <w:pPr>
              <w:tabs>
                <w:tab w:val="left" w:pos="2128"/>
              </w:tabs>
              <w:rPr>
                <w:rFonts w:cstheme="minorHAnsi"/>
                <w:color w:val="FFFFFF" w:themeColor="background1"/>
                <w:sz w:val="18"/>
                <w:szCs w:val="18"/>
              </w:rPr>
            </w:pPr>
            <w:r w:rsidRPr="002B013B">
              <w:rPr>
                <w:rFonts w:cstheme="minorHAnsi"/>
                <w:color w:val="FFFFFF" w:themeColor="background1"/>
                <w:sz w:val="18"/>
                <w:szCs w:val="18"/>
              </w:rPr>
              <w:t>Religious Studies</w:t>
            </w:r>
          </w:p>
        </w:tc>
        <w:tc>
          <w:tcPr>
            <w:tcW w:w="8852" w:type="dxa"/>
            <w:tcBorders>
              <w:top w:val="double" w:sz="4" w:space="0" w:color="auto"/>
              <w:bottom w:val="double" w:sz="4" w:space="0" w:color="auto"/>
            </w:tcBorders>
          </w:tcPr>
          <w:p w14:paraId="098664F9" w14:textId="77777777" w:rsidR="002B013B" w:rsidRPr="002B013B" w:rsidRDefault="002B013B" w:rsidP="002B013B">
            <w:pPr>
              <w:tabs>
                <w:tab w:val="left" w:pos="2128"/>
              </w:tabs>
              <w:rPr>
                <w:rFonts w:cstheme="minorHAnsi"/>
                <w:sz w:val="18"/>
                <w:szCs w:val="18"/>
              </w:rPr>
            </w:pPr>
            <w:r w:rsidRPr="002B013B">
              <w:rPr>
                <w:rFonts w:cstheme="minorHAnsi"/>
                <w:sz w:val="18"/>
                <w:szCs w:val="18"/>
              </w:rPr>
              <w:t xml:space="preserve">RE this term, will be looking at the Christian faith and exploring why Jesus is inspiring to some Christian. The children will consider how their beliefs can help and support them in everyday life </w:t>
            </w:r>
          </w:p>
          <w:p w14:paraId="74B03F03" w14:textId="77777777" w:rsidR="002B013B" w:rsidRPr="002B013B" w:rsidRDefault="002B013B" w:rsidP="002B013B">
            <w:pPr>
              <w:tabs>
                <w:tab w:val="left" w:pos="2128"/>
              </w:tabs>
              <w:rPr>
                <w:rFonts w:cstheme="minorHAnsi"/>
                <w:sz w:val="18"/>
                <w:szCs w:val="18"/>
              </w:rPr>
            </w:pPr>
          </w:p>
        </w:tc>
        <w:tc>
          <w:tcPr>
            <w:tcW w:w="2713" w:type="dxa"/>
            <w:vMerge/>
          </w:tcPr>
          <w:p w14:paraId="286E5937" w14:textId="77777777" w:rsidR="002B013B" w:rsidRPr="002B013B" w:rsidRDefault="002B013B" w:rsidP="002B013B">
            <w:pPr>
              <w:tabs>
                <w:tab w:val="left" w:pos="2128"/>
              </w:tabs>
              <w:rPr>
                <w:rFonts w:cstheme="minorHAnsi"/>
                <w:sz w:val="18"/>
                <w:szCs w:val="18"/>
              </w:rPr>
            </w:pPr>
          </w:p>
        </w:tc>
      </w:tr>
      <w:tr w:rsidR="002B013B" w:rsidRPr="002B013B" w14:paraId="1DD6AB99" w14:textId="77777777" w:rsidTr="00391233">
        <w:trPr>
          <w:trHeight w:val="450"/>
        </w:trPr>
        <w:tc>
          <w:tcPr>
            <w:tcW w:w="501" w:type="dxa"/>
            <w:vMerge/>
            <w:shd w:val="clear" w:color="auto" w:fill="6B948C"/>
          </w:tcPr>
          <w:p w14:paraId="2FDACE7F" w14:textId="77777777" w:rsidR="002B013B" w:rsidRPr="002B013B" w:rsidRDefault="002B013B" w:rsidP="002B013B">
            <w:pPr>
              <w:tabs>
                <w:tab w:val="left" w:pos="2128"/>
              </w:tabs>
              <w:rPr>
                <w:rFonts w:cstheme="minorHAnsi"/>
                <w:sz w:val="18"/>
                <w:szCs w:val="18"/>
              </w:rPr>
            </w:pPr>
          </w:p>
        </w:tc>
        <w:tc>
          <w:tcPr>
            <w:tcW w:w="2635" w:type="dxa"/>
            <w:shd w:val="clear" w:color="auto" w:fill="6B948C"/>
          </w:tcPr>
          <w:p w14:paraId="7830BAF8" w14:textId="77777777" w:rsidR="002B013B" w:rsidRPr="002B013B" w:rsidRDefault="002B013B" w:rsidP="002B013B">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Physical Education </w:t>
            </w:r>
          </w:p>
        </w:tc>
        <w:tc>
          <w:tcPr>
            <w:tcW w:w="8852" w:type="dxa"/>
            <w:tcBorders>
              <w:top w:val="double" w:sz="4" w:space="0" w:color="auto"/>
              <w:bottom w:val="double" w:sz="4" w:space="0" w:color="auto"/>
            </w:tcBorders>
          </w:tcPr>
          <w:p w14:paraId="2B09A1AD" w14:textId="485E894D" w:rsidR="002B013B" w:rsidRPr="002B013B" w:rsidRDefault="002B013B" w:rsidP="002B013B">
            <w:pPr>
              <w:tabs>
                <w:tab w:val="left" w:pos="2128"/>
              </w:tabs>
              <w:rPr>
                <w:rFonts w:cstheme="minorHAnsi"/>
                <w:sz w:val="18"/>
                <w:szCs w:val="18"/>
              </w:rPr>
            </w:pPr>
            <w:r w:rsidRPr="002B013B">
              <w:rPr>
                <w:rFonts w:cstheme="minorHAnsi"/>
                <w:sz w:val="18"/>
                <w:szCs w:val="18"/>
              </w:rPr>
              <w:t xml:space="preserve">In PE this term, the children will be practising their netball skills to apply control and poise and will combine all skills effectively within a game. The children will also continue with their weekly </w:t>
            </w:r>
            <w:r w:rsidRPr="002B013B">
              <w:rPr>
                <w:rFonts w:cstheme="minorHAnsi"/>
                <w:sz w:val="18"/>
                <w:szCs w:val="18"/>
              </w:rPr>
              <w:t>swimming</w:t>
            </w:r>
            <w:r w:rsidRPr="002B013B">
              <w:rPr>
                <w:rFonts w:cstheme="minorHAnsi"/>
                <w:sz w:val="18"/>
                <w:szCs w:val="18"/>
              </w:rPr>
              <w:t xml:space="preserve"> lessons</w:t>
            </w:r>
          </w:p>
          <w:p w14:paraId="0081BE53" w14:textId="77777777" w:rsidR="002B013B" w:rsidRPr="002B013B" w:rsidRDefault="002B013B" w:rsidP="002B013B">
            <w:pPr>
              <w:tabs>
                <w:tab w:val="left" w:pos="2128"/>
              </w:tabs>
              <w:rPr>
                <w:rFonts w:cstheme="minorHAnsi"/>
                <w:sz w:val="18"/>
                <w:szCs w:val="18"/>
              </w:rPr>
            </w:pPr>
          </w:p>
        </w:tc>
        <w:tc>
          <w:tcPr>
            <w:tcW w:w="2713" w:type="dxa"/>
            <w:vMerge/>
          </w:tcPr>
          <w:p w14:paraId="0C6F1DCB" w14:textId="77777777" w:rsidR="002B013B" w:rsidRPr="002B013B" w:rsidRDefault="002B013B" w:rsidP="002B013B">
            <w:pPr>
              <w:tabs>
                <w:tab w:val="left" w:pos="2128"/>
              </w:tabs>
              <w:rPr>
                <w:rFonts w:cstheme="minorHAnsi"/>
                <w:sz w:val="18"/>
                <w:szCs w:val="18"/>
              </w:rPr>
            </w:pPr>
          </w:p>
        </w:tc>
      </w:tr>
      <w:tr w:rsidR="002B013B" w:rsidRPr="002B013B" w14:paraId="5AEBA8A6" w14:textId="77777777" w:rsidTr="00391233">
        <w:trPr>
          <w:trHeight w:val="450"/>
        </w:trPr>
        <w:tc>
          <w:tcPr>
            <w:tcW w:w="501" w:type="dxa"/>
            <w:vMerge/>
            <w:shd w:val="clear" w:color="auto" w:fill="6B948C"/>
          </w:tcPr>
          <w:p w14:paraId="4F81CA0F" w14:textId="77777777" w:rsidR="002B013B" w:rsidRPr="002B013B" w:rsidRDefault="002B013B" w:rsidP="002B013B">
            <w:pPr>
              <w:tabs>
                <w:tab w:val="left" w:pos="2128"/>
              </w:tabs>
              <w:rPr>
                <w:rFonts w:cstheme="minorHAnsi"/>
                <w:sz w:val="18"/>
                <w:szCs w:val="18"/>
              </w:rPr>
            </w:pPr>
          </w:p>
        </w:tc>
        <w:tc>
          <w:tcPr>
            <w:tcW w:w="2635" w:type="dxa"/>
            <w:shd w:val="clear" w:color="auto" w:fill="6B948C"/>
          </w:tcPr>
          <w:p w14:paraId="41318FDB" w14:textId="77777777" w:rsidR="002B013B" w:rsidRPr="002B013B" w:rsidRDefault="002B013B" w:rsidP="002B013B">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Personal Development </w:t>
            </w:r>
          </w:p>
        </w:tc>
        <w:tc>
          <w:tcPr>
            <w:tcW w:w="8852" w:type="dxa"/>
            <w:tcBorders>
              <w:top w:val="double" w:sz="4" w:space="0" w:color="auto"/>
              <w:bottom w:val="double" w:sz="4" w:space="0" w:color="auto"/>
            </w:tcBorders>
          </w:tcPr>
          <w:p w14:paraId="6CD08FD9" w14:textId="331A0A1D" w:rsidR="002B013B" w:rsidRPr="002B013B" w:rsidRDefault="002B013B" w:rsidP="002B013B">
            <w:pPr>
              <w:tabs>
                <w:tab w:val="left" w:pos="2128"/>
              </w:tabs>
              <w:rPr>
                <w:rFonts w:cstheme="minorHAnsi"/>
                <w:sz w:val="18"/>
                <w:szCs w:val="18"/>
              </w:rPr>
            </w:pPr>
            <w:r w:rsidRPr="002B013B">
              <w:rPr>
                <w:rFonts w:cstheme="minorHAnsi"/>
                <w:sz w:val="18"/>
                <w:szCs w:val="18"/>
              </w:rPr>
              <w:t>I</w:t>
            </w:r>
            <w:r w:rsidRPr="002B013B">
              <w:rPr>
                <w:rFonts w:cstheme="minorHAnsi"/>
                <w:sz w:val="18"/>
                <w:szCs w:val="18"/>
              </w:rPr>
              <w:t>n Personal Development, we will be learning about what makes a community, how data is shared via the internet and making decisions about money</w:t>
            </w:r>
          </w:p>
          <w:p w14:paraId="2568A418" w14:textId="77777777" w:rsidR="002B013B" w:rsidRPr="002B013B" w:rsidRDefault="002B013B" w:rsidP="002B013B">
            <w:pPr>
              <w:tabs>
                <w:tab w:val="left" w:pos="2128"/>
              </w:tabs>
              <w:rPr>
                <w:rFonts w:cstheme="minorHAnsi"/>
                <w:sz w:val="18"/>
                <w:szCs w:val="18"/>
              </w:rPr>
            </w:pPr>
          </w:p>
        </w:tc>
        <w:tc>
          <w:tcPr>
            <w:tcW w:w="2713" w:type="dxa"/>
            <w:vMerge/>
          </w:tcPr>
          <w:p w14:paraId="3A6BF6E6" w14:textId="77777777" w:rsidR="002B013B" w:rsidRPr="002B013B" w:rsidRDefault="002B013B" w:rsidP="002B013B">
            <w:pPr>
              <w:tabs>
                <w:tab w:val="left" w:pos="2128"/>
              </w:tabs>
              <w:rPr>
                <w:rFonts w:cstheme="minorHAnsi"/>
                <w:sz w:val="18"/>
                <w:szCs w:val="18"/>
              </w:rPr>
            </w:pPr>
          </w:p>
        </w:tc>
      </w:tr>
      <w:tr w:rsidR="002B013B" w:rsidRPr="002B013B" w14:paraId="060DFBEF" w14:textId="77777777" w:rsidTr="00391233">
        <w:trPr>
          <w:trHeight w:val="450"/>
        </w:trPr>
        <w:tc>
          <w:tcPr>
            <w:tcW w:w="501" w:type="dxa"/>
            <w:vMerge/>
            <w:shd w:val="clear" w:color="auto" w:fill="6B948C"/>
          </w:tcPr>
          <w:p w14:paraId="1DB1D301" w14:textId="77777777" w:rsidR="002B013B" w:rsidRPr="002B013B" w:rsidRDefault="002B013B" w:rsidP="002B013B">
            <w:pPr>
              <w:tabs>
                <w:tab w:val="left" w:pos="2128"/>
              </w:tabs>
              <w:rPr>
                <w:rFonts w:cstheme="minorHAnsi"/>
                <w:sz w:val="18"/>
                <w:szCs w:val="18"/>
              </w:rPr>
            </w:pPr>
          </w:p>
        </w:tc>
        <w:tc>
          <w:tcPr>
            <w:tcW w:w="2635" w:type="dxa"/>
            <w:shd w:val="clear" w:color="auto" w:fill="6B948C"/>
          </w:tcPr>
          <w:p w14:paraId="49F89A04" w14:textId="77777777" w:rsidR="002B013B" w:rsidRPr="002B013B" w:rsidRDefault="002B013B" w:rsidP="002B013B">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Modern Foreign Language </w:t>
            </w:r>
          </w:p>
        </w:tc>
        <w:tc>
          <w:tcPr>
            <w:tcW w:w="8852" w:type="dxa"/>
            <w:tcBorders>
              <w:top w:val="double" w:sz="4" w:space="0" w:color="auto"/>
              <w:bottom w:val="double" w:sz="4" w:space="0" w:color="auto"/>
            </w:tcBorders>
          </w:tcPr>
          <w:p w14:paraId="61395E52" w14:textId="20B7F093" w:rsidR="002B013B" w:rsidRPr="00346DB4" w:rsidRDefault="00346DB4" w:rsidP="002B013B">
            <w:pPr>
              <w:tabs>
                <w:tab w:val="left" w:pos="2128"/>
              </w:tabs>
              <w:rPr>
                <w:rFonts w:cstheme="minorHAnsi"/>
                <w:sz w:val="18"/>
                <w:szCs w:val="18"/>
              </w:rPr>
            </w:pPr>
            <w:r w:rsidRPr="00346DB4">
              <w:rPr>
                <w:rFonts w:cstheme="minorHAnsi"/>
                <w:color w:val="000000"/>
                <w:sz w:val="18"/>
                <w:szCs w:val="18"/>
              </w:rPr>
              <w:t>In MFL this term, the children will be learning about jobs and professions. They will be introduced to key vocabulary related to different jobs and learn how to say and understand simple words and phrases in the target language</w:t>
            </w:r>
          </w:p>
        </w:tc>
        <w:tc>
          <w:tcPr>
            <w:tcW w:w="2713" w:type="dxa"/>
            <w:vMerge/>
          </w:tcPr>
          <w:p w14:paraId="70E46BF1" w14:textId="77777777" w:rsidR="002B013B" w:rsidRPr="002B013B" w:rsidRDefault="002B013B" w:rsidP="002B013B">
            <w:pPr>
              <w:tabs>
                <w:tab w:val="left" w:pos="2128"/>
              </w:tabs>
              <w:rPr>
                <w:rFonts w:cstheme="minorHAnsi"/>
                <w:sz w:val="18"/>
                <w:szCs w:val="18"/>
              </w:rPr>
            </w:pPr>
          </w:p>
        </w:tc>
      </w:tr>
      <w:tr w:rsidR="002B013B" w:rsidRPr="002B013B" w14:paraId="6DB5CFB5" w14:textId="77777777" w:rsidTr="00391233">
        <w:trPr>
          <w:trHeight w:val="450"/>
        </w:trPr>
        <w:tc>
          <w:tcPr>
            <w:tcW w:w="501" w:type="dxa"/>
            <w:vMerge/>
            <w:shd w:val="clear" w:color="auto" w:fill="6B948C"/>
          </w:tcPr>
          <w:p w14:paraId="6186AB35" w14:textId="77777777" w:rsidR="002B013B" w:rsidRPr="002B013B" w:rsidRDefault="002B013B" w:rsidP="002B013B">
            <w:pPr>
              <w:tabs>
                <w:tab w:val="left" w:pos="2128"/>
              </w:tabs>
              <w:rPr>
                <w:rFonts w:cstheme="minorHAnsi"/>
                <w:sz w:val="18"/>
                <w:szCs w:val="18"/>
              </w:rPr>
            </w:pPr>
          </w:p>
        </w:tc>
        <w:tc>
          <w:tcPr>
            <w:tcW w:w="2635" w:type="dxa"/>
            <w:shd w:val="clear" w:color="auto" w:fill="6B948C"/>
          </w:tcPr>
          <w:p w14:paraId="0662F09E" w14:textId="77777777" w:rsidR="002B013B" w:rsidRPr="002B013B" w:rsidRDefault="002B013B" w:rsidP="002B013B">
            <w:pPr>
              <w:tabs>
                <w:tab w:val="left" w:pos="2128"/>
              </w:tabs>
              <w:rPr>
                <w:rFonts w:cstheme="minorHAnsi"/>
                <w:color w:val="FFFFFF" w:themeColor="background1"/>
                <w:sz w:val="18"/>
                <w:szCs w:val="18"/>
              </w:rPr>
            </w:pPr>
            <w:r w:rsidRPr="002B013B">
              <w:rPr>
                <w:rFonts w:cstheme="minorHAnsi"/>
                <w:color w:val="FFFFFF" w:themeColor="background1"/>
                <w:sz w:val="18"/>
                <w:szCs w:val="18"/>
              </w:rPr>
              <w:t xml:space="preserve">Computing </w:t>
            </w:r>
          </w:p>
        </w:tc>
        <w:tc>
          <w:tcPr>
            <w:tcW w:w="8852" w:type="dxa"/>
            <w:tcBorders>
              <w:top w:val="double" w:sz="4" w:space="0" w:color="auto"/>
            </w:tcBorders>
          </w:tcPr>
          <w:p w14:paraId="692D6D72" w14:textId="77777777" w:rsidR="002B013B" w:rsidRPr="002B013B" w:rsidRDefault="002B013B" w:rsidP="002B013B">
            <w:pPr>
              <w:tabs>
                <w:tab w:val="left" w:pos="2128"/>
              </w:tabs>
              <w:rPr>
                <w:rFonts w:cstheme="minorHAnsi"/>
                <w:sz w:val="18"/>
                <w:szCs w:val="18"/>
              </w:rPr>
            </w:pPr>
            <w:r w:rsidRPr="002B013B">
              <w:rPr>
                <w:rFonts w:cstheme="minorHAnsi"/>
                <w:sz w:val="18"/>
                <w:szCs w:val="18"/>
              </w:rPr>
              <w:t xml:space="preserve">In computing, year 4 will be exploring an Artificial Intelligence programme called OLEX, to bring their creative writing to life with a text to image feature. They will learn how to hone-in on their descriptive skills to create the most accurate and detailed image. </w:t>
            </w:r>
          </w:p>
          <w:p w14:paraId="1CB58124" w14:textId="77777777" w:rsidR="002B013B" w:rsidRPr="002B013B" w:rsidRDefault="002B013B" w:rsidP="002B013B">
            <w:pPr>
              <w:tabs>
                <w:tab w:val="left" w:pos="2128"/>
              </w:tabs>
              <w:rPr>
                <w:rFonts w:cstheme="minorHAnsi"/>
                <w:sz w:val="18"/>
                <w:szCs w:val="18"/>
              </w:rPr>
            </w:pPr>
          </w:p>
        </w:tc>
        <w:tc>
          <w:tcPr>
            <w:tcW w:w="2713" w:type="dxa"/>
            <w:vMerge/>
          </w:tcPr>
          <w:p w14:paraId="7A280E34" w14:textId="77777777" w:rsidR="002B013B" w:rsidRPr="002B013B" w:rsidRDefault="002B013B" w:rsidP="002B013B">
            <w:pPr>
              <w:tabs>
                <w:tab w:val="left" w:pos="2128"/>
              </w:tabs>
              <w:rPr>
                <w:rFonts w:cstheme="minorHAnsi"/>
                <w:sz w:val="18"/>
                <w:szCs w:val="18"/>
              </w:rPr>
            </w:pPr>
          </w:p>
        </w:tc>
      </w:tr>
    </w:tbl>
    <w:p w14:paraId="5365D36F" w14:textId="0B3251E3" w:rsidR="006C6A11" w:rsidRPr="002B013B" w:rsidRDefault="006C6A11" w:rsidP="00367F2D">
      <w:pPr>
        <w:tabs>
          <w:tab w:val="left" w:pos="2128"/>
        </w:tabs>
        <w:rPr>
          <w:rFonts w:cstheme="minorHAnsi"/>
          <w:sz w:val="18"/>
          <w:szCs w:val="18"/>
        </w:rPr>
      </w:pPr>
    </w:p>
    <w:p w14:paraId="5B17ACF4" w14:textId="62A7F339" w:rsidR="00F3671A" w:rsidRPr="00367F2D" w:rsidRDefault="00C8303D" w:rsidP="0055483D">
      <w:pPr>
        <w:tabs>
          <w:tab w:val="left" w:pos="2128"/>
        </w:tabs>
      </w:pPr>
      <w:r>
        <w:br/>
      </w:r>
    </w:p>
    <w:p w14:paraId="7284D913" w14:textId="0F1DFE01" w:rsidR="00AA7EBA" w:rsidRPr="00367F2D" w:rsidRDefault="00AA7EBA" w:rsidP="0055483D">
      <w:pPr>
        <w:tabs>
          <w:tab w:val="left" w:pos="2128"/>
        </w:tabs>
      </w:pP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900" w14:textId="77777777" w:rsidR="0091320A" w:rsidRDefault="0091320A" w:rsidP="00367F2D">
      <w:pPr>
        <w:spacing w:after="0" w:line="240" w:lineRule="auto"/>
      </w:pPr>
      <w:r>
        <w:separator/>
      </w:r>
    </w:p>
  </w:endnote>
  <w:endnote w:type="continuationSeparator" w:id="0">
    <w:p w14:paraId="37A85BA4" w14:textId="77777777" w:rsidR="0091320A" w:rsidRDefault="0091320A" w:rsidP="00367F2D">
      <w:pPr>
        <w:spacing w:after="0" w:line="240" w:lineRule="auto"/>
      </w:pPr>
      <w:r>
        <w:continuationSeparator/>
      </w:r>
    </w:p>
  </w:endnote>
  <w:endnote w:type="continuationNotice" w:id="1">
    <w:p w14:paraId="69C90076" w14:textId="77777777" w:rsidR="0091320A" w:rsidRDefault="00913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n-lt">
    <w:altName w:val="Cambria"/>
    <w:panose1 w:val="020B0604020202020204"/>
    <w:charset w:val="00"/>
    <w:family w:val="roman"/>
    <w:pitch w:val="default"/>
  </w:font>
  <w:font w:name="Calibri (Body)">
    <w:altName w:val="Calibri"/>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ISHALinkpen Join">
    <w:panose1 w:val="03050602040000000000"/>
    <w:charset w:val="4D"/>
    <w:family w:val="script"/>
    <w:pitch w:val="variable"/>
    <w:sig w:usb0="00000007" w:usb1="12000000" w:usb2="04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05C9" w14:textId="77777777" w:rsidR="0091320A" w:rsidRDefault="0091320A" w:rsidP="00367F2D">
      <w:pPr>
        <w:spacing w:after="0" w:line="240" w:lineRule="auto"/>
      </w:pPr>
      <w:r>
        <w:separator/>
      </w:r>
    </w:p>
  </w:footnote>
  <w:footnote w:type="continuationSeparator" w:id="0">
    <w:p w14:paraId="5CAB1751" w14:textId="77777777" w:rsidR="0091320A" w:rsidRDefault="0091320A" w:rsidP="00367F2D">
      <w:pPr>
        <w:spacing w:after="0" w:line="240" w:lineRule="auto"/>
      </w:pPr>
      <w:r>
        <w:continuationSeparator/>
      </w:r>
    </w:p>
  </w:footnote>
  <w:footnote w:type="continuationNotice" w:id="1">
    <w:p w14:paraId="65258D92" w14:textId="77777777" w:rsidR="0091320A" w:rsidRDefault="00913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1E7CEA"/>
    <w:multiLevelType w:val="hybridMultilevel"/>
    <w:tmpl w:val="FF723EF8"/>
    <w:lvl w:ilvl="0" w:tplc="0832D984">
      <w:start w:val="1"/>
      <w:numFmt w:val="bullet"/>
      <w:lvlText w:val="•"/>
      <w:lvlJc w:val="left"/>
      <w:pPr>
        <w:tabs>
          <w:tab w:val="num" w:pos="720"/>
        </w:tabs>
        <w:ind w:left="720" w:hanging="360"/>
      </w:pPr>
      <w:rPr>
        <w:rFonts w:ascii="Times New Roman" w:hAnsi="Times New Roman" w:hint="default"/>
      </w:rPr>
    </w:lvl>
    <w:lvl w:ilvl="1" w:tplc="428C5EDA" w:tentative="1">
      <w:start w:val="1"/>
      <w:numFmt w:val="bullet"/>
      <w:lvlText w:val="•"/>
      <w:lvlJc w:val="left"/>
      <w:pPr>
        <w:tabs>
          <w:tab w:val="num" w:pos="1440"/>
        </w:tabs>
        <w:ind w:left="1440" w:hanging="360"/>
      </w:pPr>
      <w:rPr>
        <w:rFonts w:ascii="Times New Roman" w:hAnsi="Times New Roman" w:hint="default"/>
      </w:rPr>
    </w:lvl>
    <w:lvl w:ilvl="2" w:tplc="687615C6" w:tentative="1">
      <w:start w:val="1"/>
      <w:numFmt w:val="bullet"/>
      <w:lvlText w:val="•"/>
      <w:lvlJc w:val="left"/>
      <w:pPr>
        <w:tabs>
          <w:tab w:val="num" w:pos="2160"/>
        </w:tabs>
        <w:ind w:left="2160" w:hanging="360"/>
      </w:pPr>
      <w:rPr>
        <w:rFonts w:ascii="Times New Roman" w:hAnsi="Times New Roman" w:hint="default"/>
      </w:rPr>
    </w:lvl>
    <w:lvl w:ilvl="3" w:tplc="B6ECFC1E" w:tentative="1">
      <w:start w:val="1"/>
      <w:numFmt w:val="bullet"/>
      <w:lvlText w:val="•"/>
      <w:lvlJc w:val="left"/>
      <w:pPr>
        <w:tabs>
          <w:tab w:val="num" w:pos="2880"/>
        </w:tabs>
        <w:ind w:left="2880" w:hanging="360"/>
      </w:pPr>
      <w:rPr>
        <w:rFonts w:ascii="Times New Roman" w:hAnsi="Times New Roman" w:hint="default"/>
      </w:rPr>
    </w:lvl>
    <w:lvl w:ilvl="4" w:tplc="A1583DC0" w:tentative="1">
      <w:start w:val="1"/>
      <w:numFmt w:val="bullet"/>
      <w:lvlText w:val="•"/>
      <w:lvlJc w:val="left"/>
      <w:pPr>
        <w:tabs>
          <w:tab w:val="num" w:pos="3600"/>
        </w:tabs>
        <w:ind w:left="3600" w:hanging="360"/>
      </w:pPr>
      <w:rPr>
        <w:rFonts w:ascii="Times New Roman" w:hAnsi="Times New Roman" w:hint="default"/>
      </w:rPr>
    </w:lvl>
    <w:lvl w:ilvl="5" w:tplc="5C5E03EA" w:tentative="1">
      <w:start w:val="1"/>
      <w:numFmt w:val="bullet"/>
      <w:lvlText w:val="•"/>
      <w:lvlJc w:val="left"/>
      <w:pPr>
        <w:tabs>
          <w:tab w:val="num" w:pos="4320"/>
        </w:tabs>
        <w:ind w:left="4320" w:hanging="360"/>
      </w:pPr>
      <w:rPr>
        <w:rFonts w:ascii="Times New Roman" w:hAnsi="Times New Roman" w:hint="default"/>
      </w:rPr>
    </w:lvl>
    <w:lvl w:ilvl="6" w:tplc="A050950E" w:tentative="1">
      <w:start w:val="1"/>
      <w:numFmt w:val="bullet"/>
      <w:lvlText w:val="•"/>
      <w:lvlJc w:val="left"/>
      <w:pPr>
        <w:tabs>
          <w:tab w:val="num" w:pos="5040"/>
        </w:tabs>
        <w:ind w:left="5040" w:hanging="360"/>
      </w:pPr>
      <w:rPr>
        <w:rFonts w:ascii="Times New Roman" w:hAnsi="Times New Roman" w:hint="default"/>
      </w:rPr>
    </w:lvl>
    <w:lvl w:ilvl="7" w:tplc="A3AEE030" w:tentative="1">
      <w:start w:val="1"/>
      <w:numFmt w:val="bullet"/>
      <w:lvlText w:val="•"/>
      <w:lvlJc w:val="left"/>
      <w:pPr>
        <w:tabs>
          <w:tab w:val="num" w:pos="5760"/>
        </w:tabs>
        <w:ind w:left="5760" w:hanging="360"/>
      </w:pPr>
      <w:rPr>
        <w:rFonts w:ascii="Times New Roman" w:hAnsi="Times New Roman" w:hint="default"/>
      </w:rPr>
    </w:lvl>
    <w:lvl w:ilvl="8" w:tplc="348C316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022FE2"/>
    <w:multiLevelType w:val="hybridMultilevel"/>
    <w:tmpl w:val="6FF48242"/>
    <w:lvl w:ilvl="0" w:tplc="9C96C568">
      <w:start w:val="1"/>
      <w:numFmt w:val="bullet"/>
      <w:lvlText w:val="•"/>
      <w:lvlJc w:val="left"/>
      <w:pPr>
        <w:tabs>
          <w:tab w:val="num" w:pos="720"/>
        </w:tabs>
        <w:ind w:left="720" w:hanging="360"/>
      </w:pPr>
      <w:rPr>
        <w:rFonts w:ascii="+mn-lt" w:hAnsi="+mn-lt" w:hint="default"/>
      </w:rPr>
    </w:lvl>
    <w:lvl w:ilvl="1" w:tplc="DCCC1692" w:tentative="1">
      <w:start w:val="1"/>
      <w:numFmt w:val="bullet"/>
      <w:lvlText w:val="•"/>
      <w:lvlJc w:val="left"/>
      <w:pPr>
        <w:tabs>
          <w:tab w:val="num" w:pos="1440"/>
        </w:tabs>
        <w:ind w:left="1440" w:hanging="360"/>
      </w:pPr>
      <w:rPr>
        <w:rFonts w:ascii="+mn-lt" w:hAnsi="+mn-lt" w:hint="default"/>
      </w:rPr>
    </w:lvl>
    <w:lvl w:ilvl="2" w:tplc="52CE3A9A" w:tentative="1">
      <w:start w:val="1"/>
      <w:numFmt w:val="bullet"/>
      <w:lvlText w:val="•"/>
      <w:lvlJc w:val="left"/>
      <w:pPr>
        <w:tabs>
          <w:tab w:val="num" w:pos="2160"/>
        </w:tabs>
        <w:ind w:left="2160" w:hanging="360"/>
      </w:pPr>
      <w:rPr>
        <w:rFonts w:ascii="+mn-lt" w:hAnsi="+mn-lt" w:hint="default"/>
      </w:rPr>
    </w:lvl>
    <w:lvl w:ilvl="3" w:tplc="AA46CBD4" w:tentative="1">
      <w:start w:val="1"/>
      <w:numFmt w:val="bullet"/>
      <w:lvlText w:val="•"/>
      <w:lvlJc w:val="left"/>
      <w:pPr>
        <w:tabs>
          <w:tab w:val="num" w:pos="2880"/>
        </w:tabs>
        <w:ind w:left="2880" w:hanging="360"/>
      </w:pPr>
      <w:rPr>
        <w:rFonts w:ascii="+mn-lt" w:hAnsi="+mn-lt" w:hint="default"/>
      </w:rPr>
    </w:lvl>
    <w:lvl w:ilvl="4" w:tplc="42B4421E" w:tentative="1">
      <w:start w:val="1"/>
      <w:numFmt w:val="bullet"/>
      <w:lvlText w:val="•"/>
      <w:lvlJc w:val="left"/>
      <w:pPr>
        <w:tabs>
          <w:tab w:val="num" w:pos="3600"/>
        </w:tabs>
        <w:ind w:left="3600" w:hanging="360"/>
      </w:pPr>
      <w:rPr>
        <w:rFonts w:ascii="+mn-lt" w:hAnsi="+mn-lt" w:hint="default"/>
      </w:rPr>
    </w:lvl>
    <w:lvl w:ilvl="5" w:tplc="E7347CB2" w:tentative="1">
      <w:start w:val="1"/>
      <w:numFmt w:val="bullet"/>
      <w:lvlText w:val="•"/>
      <w:lvlJc w:val="left"/>
      <w:pPr>
        <w:tabs>
          <w:tab w:val="num" w:pos="4320"/>
        </w:tabs>
        <w:ind w:left="4320" w:hanging="360"/>
      </w:pPr>
      <w:rPr>
        <w:rFonts w:ascii="+mn-lt" w:hAnsi="+mn-lt" w:hint="default"/>
      </w:rPr>
    </w:lvl>
    <w:lvl w:ilvl="6" w:tplc="18C21FE0" w:tentative="1">
      <w:start w:val="1"/>
      <w:numFmt w:val="bullet"/>
      <w:lvlText w:val="•"/>
      <w:lvlJc w:val="left"/>
      <w:pPr>
        <w:tabs>
          <w:tab w:val="num" w:pos="5040"/>
        </w:tabs>
        <w:ind w:left="5040" w:hanging="360"/>
      </w:pPr>
      <w:rPr>
        <w:rFonts w:ascii="+mn-lt" w:hAnsi="+mn-lt" w:hint="default"/>
      </w:rPr>
    </w:lvl>
    <w:lvl w:ilvl="7" w:tplc="2BC4797A" w:tentative="1">
      <w:start w:val="1"/>
      <w:numFmt w:val="bullet"/>
      <w:lvlText w:val="•"/>
      <w:lvlJc w:val="left"/>
      <w:pPr>
        <w:tabs>
          <w:tab w:val="num" w:pos="5760"/>
        </w:tabs>
        <w:ind w:left="5760" w:hanging="360"/>
      </w:pPr>
      <w:rPr>
        <w:rFonts w:ascii="+mn-lt" w:hAnsi="+mn-lt" w:hint="default"/>
      </w:rPr>
    </w:lvl>
    <w:lvl w:ilvl="8" w:tplc="C7185E54" w:tentative="1">
      <w:start w:val="1"/>
      <w:numFmt w:val="bullet"/>
      <w:lvlText w:val="•"/>
      <w:lvlJc w:val="left"/>
      <w:pPr>
        <w:tabs>
          <w:tab w:val="num" w:pos="6480"/>
        </w:tabs>
        <w:ind w:left="6480" w:hanging="360"/>
      </w:pPr>
      <w:rPr>
        <w:rFonts w:ascii="+mn-lt" w:hAnsi="+mn-lt" w:hint="default"/>
      </w:rPr>
    </w:lvl>
  </w:abstractNum>
  <w:abstractNum w:abstractNumId="3" w15:restartNumberingAfterBreak="0">
    <w:nsid w:val="266705D1"/>
    <w:multiLevelType w:val="hybridMultilevel"/>
    <w:tmpl w:val="83F25C12"/>
    <w:lvl w:ilvl="0" w:tplc="9FEA3C8C">
      <w:start w:val="1"/>
      <w:numFmt w:val="bullet"/>
      <w:lvlText w:val="•"/>
      <w:lvlJc w:val="left"/>
      <w:pPr>
        <w:tabs>
          <w:tab w:val="num" w:pos="720"/>
        </w:tabs>
        <w:ind w:left="720" w:hanging="360"/>
      </w:pPr>
      <w:rPr>
        <w:rFonts w:ascii="+mn-lt" w:hAnsi="+mn-lt" w:hint="default"/>
      </w:rPr>
    </w:lvl>
    <w:lvl w:ilvl="1" w:tplc="4AB20EAC" w:tentative="1">
      <w:start w:val="1"/>
      <w:numFmt w:val="bullet"/>
      <w:lvlText w:val="•"/>
      <w:lvlJc w:val="left"/>
      <w:pPr>
        <w:tabs>
          <w:tab w:val="num" w:pos="1440"/>
        </w:tabs>
        <w:ind w:left="1440" w:hanging="360"/>
      </w:pPr>
      <w:rPr>
        <w:rFonts w:ascii="+mn-lt" w:hAnsi="+mn-lt" w:hint="default"/>
      </w:rPr>
    </w:lvl>
    <w:lvl w:ilvl="2" w:tplc="3C8AE070" w:tentative="1">
      <w:start w:val="1"/>
      <w:numFmt w:val="bullet"/>
      <w:lvlText w:val="•"/>
      <w:lvlJc w:val="left"/>
      <w:pPr>
        <w:tabs>
          <w:tab w:val="num" w:pos="2160"/>
        </w:tabs>
        <w:ind w:left="2160" w:hanging="360"/>
      </w:pPr>
      <w:rPr>
        <w:rFonts w:ascii="+mn-lt" w:hAnsi="+mn-lt" w:hint="default"/>
      </w:rPr>
    </w:lvl>
    <w:lvl w:ilvl="3" w:tplc="A66878AC" w:tentative="1">
      <w:start w:val="1"/>
      <w:numFmt w:val="bullet"/>
      <w:lvlText w:val="•"/>
      <w:lvlJc w:val="left"/>
      <w:pPr>
        <w:tabs>
          <w:tab w:val="num" w:pos="2880"/>
        </w:tabs>
        <w:ind w:left="2880" w:hanging="360"/>
      </w:pPr>
      <w:rPr>
        <w:rFonts w:ascii="+mn-lt" w:hAnsi="+mn-lt" w:hint="default"/>
      </w:rPr>
    </w:lvl>
    <w:lvl w:ilvl="4" w:tplc="E3BA05FC" w:tentative="1">
      <w:start w:val="1"/>
      <w:numFmt w:val="bullet"/>
      <w:lvlText w:val="•"/>
      <w:lvlJc w:val="left"/>
      <w:pPr>
        <w:tabs>
          <w:tab w:val="num" w:pos="3600"/>
        </w:tabs>
        <w:ind w:left="3600" w:hanging="360"/>
      </w:pPr>
      <w:rPr>
        <w:rFonts w:ascii="+mn-lt" w:hAnsi="+mn-lt" w:hint="default"/>
      </w:rPr>
    </w:lvl>
    <w:lvl w:ilvl="5" w:tplc="EB584186" w:tentative="1">
      <w:start w:val="1"/>
      <w:numFmt w:val="bullet"/>
      <w:lvlText w:val="•"/>
      <w:lvlJc w:val="left"/>
      <w:pPr>
        <w:tabs>
          <w:tab w:val="num" w:pos="4320"/>
        </w:tabs>
        <w:ind w:left="4320" w:hanging="360"/>
      </w:pPr>
      <w:rPr>
        <w:rFonts w:ascii="+mn-lt" w:hAnsi="+mn-lt" w:hint="default"/>
      </w:rPr>
    </w:lvl>
    <w:lvl w:ilvl="6" w:tplc="363E680A" w:tentative="1">
      <w:start w:val="1"/>
      <w:numFmt w:val="bullet"/>
      <w:lvlText w:val="•"/>
      <w:lvlJc w:val="left"/>
      <w:pPr>
        <w:tabs>
          <w:tab w:val="num" w:pos="5040"/>
        </w:tabs>
        <w:ind w:left="5040" w:hanging="360"/>
      </w:pPr>
      <w:rPr>
        <w:rFonts w:ascii="+mn-lt" w:hAnsi="+mn-lt" w:hint="default"/>
      </w:rPr>
    </w:lvl>
    <w:lvl w:ilvl="7" w:tplc="BA5C13A2" w:tentative="1">
      <w:start w:val="1"/>
      <w:numFmt w:val="bullet"/>
      <w:lvlText w:val="•"/>
      <w:lvlJc w:val="left"/>
      <w:pPr>
        <w:tabs>
          <w:tab w:val="num" w:pos="5760"/>
        </w:tabs>
        <w:ind w:left="5760" w:hanging="360"/>
      </w:pPr>
      <w:rPr>
        <w:rFonts w:ascii="+mn-lt" w:hAnsi="+mn-lt" w:hint="default"/>
      </w:rPr>
    </w:lvl>
    <w:lvl w:ilvl="8" w:tplc="9A983E8A" w:tentative="1">
      <w:start w:val="1"/>
      <w:numFmt w:val="bullet"/>
      <w:lvlText w:val="•"/>
      <w:lvlJc w:val="left"/>
      <w:pPr>
        <w:tabs>
          <w:tab w:val="num" w:pos="6480"/>
        </w:tabs>
        <w:ind w:left="6480" w:hanging="360"/>
      </w:pPr>
      <w:rPr>
        <w:rFonts w:ascii="+mn-lt" w:hAnsi="+mn-lt" w:hint="default"/>
      </w:rPr>
    </w:lvl>
  </w:abstractNum>
  <w:abstractNum w:abstractNumId="4" w15:restartNumberingAfterBreak="0">
    <w:nsid w:val="27BF05EC"/>
    <w:multiLevelType w:val="hybridMultilevel"/>
    <w:tmpl w:val="9C48E8D8"/>
    <w:lvl w:ilvl="0" w:tplc="34089DAE">
      <w:start w:val="1"/>
      <w:numFmt w:val="bullet"/>
      <w:lvlText w:val="•"/>
      <w:lvlJc w:val="left"/>
      <w:pPr>
        <w:tabs>
          <w:tab w:val="num" w:pos="720"/>
        </w:tabs>
        <w:ind w:left="720" w:hanging="360"/>
      </w:pPr>
      <w:rPr>
        <w:rFonts w:ascii="+mn-lt" w:hAnsi="+mn-lt" w:hint="default"/>
      </w:rPr>
    </w:lvl>
    <w:lvl w:ilvl="1" w:tplc="BE229292" w:tentative="1">
      <w:start w:val="1"/>
      <w:numFmt w:val="bullet"/>
      <w:lvlText w:val="•"/>
      <w:lvlJc w:val="left"/>
      <w:pPr>
        <w:tabs>
          <w:tab w:val="num" w:pos="1440"/>
        </w:tabs>
        <w:ind w:left="1440" w:hanging="360"/>
      </w:pPr>
      <w:rPr>
        <w:rFonts w:ascii="+mn-lt" w:hAnsi="+mn-lt" w:hint="default"/>
      </w:rPr>
    </w:lvl>
    <w:lvl w:ilvl="2" w:tplc="5166437E" w:tentative="1">
      <w:start w:val="1"/>
      <w:numFmt w:val="bullet"/>
      <w:lvlText w:val="•"/>
      <w:lvlJc w:val="left"/>
      <w:pPr>
        <w:tabs>
          <w:tab w:val="num" w:pos="2160"/>
        </w:tabs>
        <w:ind w:left="2160" w:hanging="360"/>
      </w:pPr>
      <w:rPr>
        <w:rFonts w:ascii="+mn-lt" w:hAnsi="+mn-lt" w:hint="default"/>
      </w:rPr>
    </w:lvl>
    <w:lvl w:ilvl="3" w:tplc="AC409C3E" w:tentative="1">
      <w:start w:val="1"/>
      <w:numFmt w:val="bullet"/>
      <w:lvlText w:val="•"/>
      <w:lvlJc w:val="left"/>
      <w:pPr>
        <w:tabs>
          <w:tab w:val="num" w:pos="2880"/>
        </w:tabs>
        <w:ind w:left="2880" w:hanging="360"/>
      </w:pPr>
      <w:rPr>
        <w:rFonts w:ascii="+mn-lt" w:hAnsi="+mn-lt" w:hint="default"/>
      </w:rPr>
    </w:lvl>
    <w:lvl w:ilvl="4" w:tplc="62A01DAC" w:tentative="1">
      <w:start w:val="1"/>
      <w:numFmt w:val="bullet"/>
      <w:lvlText w:val="•"/>
      <w:lvlJc w:val="left"/>
      <w:pPr>
        <w:tabs>
          <w:tab w:val="num" w:pos="3600"/>
        </w:tabs>
        <w:ind w:left="3600" w:hanging="360"/>
      </w:pPr>
      <w:rPr>
        <w:rFonts w:ascii="+mn-lt" w:hAnsi="+mn-lt" w:hint="default"/>
      </w:rPr>
    </w:lvl>
    <w:lvl w:ilvl="5" w:tplc="C180DA82" w:tentative="1">
      <w:start w:val="1"/>
      <w:numFmt w:val="bullet"/>
      <w:lvlText w:val="•"/>
      <w:lvlJc w:val="left"/>
      <w:pPr>
        <w:tabs>
          <w:tab w:val="num" w:pos="4320"/>
        </w:tabs>
        <w:ind w:left="4320" w:hanging="360"/>
      </w:pPr>
      <w:rPr>
        <w:rFonts w:ascii="+mn-lt" w:hAnsi="+mn-lt" w:hint="default"/>
      </w:rPr>
    </w:lvl>
    <w:lvl w:ilvl="6" w:tplc="6FB265FA" w:tentative="1">
      <w:start w:val="1"/>
      <w:numFmt w:val="bullet"/>
      <w:lvlText w:val="•"/>
      <w:lvlJc w:val="left"/>
      <w:pPr>
        <w:tabs>
          <w:tab w:val="num" w:pos="5040"/>
        </w:tabs>
        <w:ind w:left="5040" w:hanging="360"/>
      </w:pPr>
      <w:rPr>
        <w:rFonts w:ascii="+mn-lt" w:hAnsi="+mn-lt" w:hint="default"/>
      </w:rPr>
    </w:lvl>
    <w:lvl w:ilvl="7" w:tplc="B9A0BFF6" w:tentative="1">
      <w:start w:val="1"/>
      <w:numFmt w:val="bullet"/>
      <w:lvlText w:val="•"/>
      <w:lvlJc w:val="left"/>
      <w:pPr>
        <w:tabs>
          <w:tab w:val="num" w:pos="5760"/>
        </w:tabs>
        <w:ind w:left="5760" w:hanging="360"/>
      </w:pPr>
      <w:rPr>
        <w:rFonts w:ascii="+mn-lt" w:hAnsi="+mn-lt" w:hint="default"/>
      </w:rPr>
    </w:lvl>
    <w:lvl w:ilvl="8" w:tplc="D392228C" w:tentative="1">
      <w:start w:val="1"/>
      <w:numFmt w:val="bullet"/>
      <w:lvlText w:val="•"/>
      <w:lvlJc w:val="left"/>
      <w:pPr>
        <w:tabs>
          <w:tab w:val="num" w:pos="6480"/>
        </w:tabs>
        <w:ind w:left="6480" w:hanging="360"/>
      </w:pPr>
      <w:rPr>
        <w:rFonts w:ascii="+mn-lt" w:hAnsi="+mn-lt" w:hint="default"/>
      </w:rPr>
    </w:lvl>
  </w:abstractNum>
  <w:abstractNum w:abstractNumId="5" w15:restartNumberingAfterBreak="0">
    <w:nsid w:val="3CDA47EC"/>
    <w:multiLevelType w:val="hybridMultilevel"/>
    <w:tmpl w:val="E6669962"/>
    <w:lvl w:ilvl="0" w:tplc="D6ECD04E">
      <w:start w:val="1"/>
      <w:numFmt w:val="bullet"/>
      <w:lvlText w:val="•"/>
      <w:lvlJc w:val="left"/>
      <w:pPr>
        <w:tabs>
          <w:tab w:val="num" w:pos="720"/>
        </w:tabs>
        <w:ind w:left="720" w:hanging="360"/>
      </w:pPr>
      <w:rPr>
        <w:rFonts w:ascii="Calibri (Body)" w:hAnsi="Calibri (Body)" w:hint="default"/>
      </w:rPr>
    </w:lvl>
    <w:lvl w:ilvl="1" w:tplc="F2A4292E" w:tentative="1">
      <w:start w:val="1"/>
      <w:numFmt w:val="bullet"/>
      <w:lvlText w:val="•"/>
      <w:lvlJc w:val="left"/>
      <w:pPr>
        <w:tabs>
          <w:tab w:val="num" w:pos="1440"/>
        </w:tabs>
        <w:ind w:left="1440" w:hanging="360"/>
      </w:pPr>
      <w:rPr>
        <w:rFonts w:ascii="Calibri (Body)" w:hAnsi="Calibri (Body)" w:hint="default"/>
      </w:rPr>
    </w:lvl>
    <w:lvl w:ilvl="2" w:tplc="1A5CB82E" w:tentative="1">
      <w:start w:val="1"/>
      <w:numFmt w:val="bullet"/>
      <w:lvlText w:val="•"/>
      <w:lvlJc w:val="left"/>
      <w:pPr>
        <w:tabs>
          <w:tab w:val="num" w:pos="2160"/>
        </w:tabs>
        <w:ind w:left="2160" w:hanging="360"/>
      </w:pPr>
      <w:rPr>
        <w:rFonts w:ascii="Calibri (Body)" w:hAnsi="Calibri (Body)" w:hint="default"/>
      </w:rPr>
    </w:lvl>
    <w:lvl w:ilvl="3" w:tplc="46882840" w:tentative="1">
      <w:start w:val="1"/>
      <w:numFmt w:val="bullet"/>
      <w:lvlText w:val="•"/>
      <w:lvlJc w:val="left"/>
      <w:pPr>
        <w:tabs>
          <w:tab w:val="num" w:pos="2880"/>
        </w:tabs>
        <w:ind w:left="2880" w:hanging="360"/>
      </w:pPr>
      <w:rPr>
        <w:rFonts w:ascii="Calibri (Body)" w:hAnsi="Calibri (Body)" w:hint="default"/>
      </w:rPr>
    </w:lvl>
    <w:lvl w:ilvl="4" w:tplc="93E8B430" w:tentative="1">
      <w:start w:val="1"/>
      <w:numFmt w:val="bullet"/>
      <w:lvlText w:val="•"/>
      <w:lvlJc w:val="left"/>
      <w:pPr>
        <w:tabs>
          <w:tab w:val="num" w:pos="3600"/>
        </w:tabs>
        <w:ind w:left="3600" w:hanging="360"/>
      </w:pPr>
      <w:rPr>
        <w:rFonts w:ascii="Calibri (Body)" w:hAnsi="Calibri (Body)" w:hint="default"/>
      </w:rPr>
    </w:lvl>
    <w:lvl w:ilvl="5" w:tplc="2806E42E" w:tentative="1">
      <w:start w:val="1"/>
      <w:numFmt w:val="bullet"/>
      <w:lvlText w:val="•"/>
      <w:lvlJc w:val="left"/>
      <w:pPr>
        <w:tabs>
          <w:tab w:val="num" w:pos="4320"/>
        </w:tabs>
        <w:ind w:left="4320" w:hanging="360"/>
      </w:pPr>
      <w:rPr>
        <w:rFonts w:ascii="Calibri (Body)" w:hAnsi="Calibri (Body)" w:hint="default"/>
      </w:rPr>
    </w:lvl>
    <w:lvl w:ilvl="6" w:tplc="42A6450C" w:tentative="1">
      <w:start w:val="1"/>
      <w:numFmt w:val="bullet"/>
      <w:lvlText w:val="•"/>
      <w:lvlJc w:val="left"/>
      <w:pPr>
        <w:tabs>
          <w:tab w:val="num" w:pos="5040"/>
        </w:tabs>
        <w:ind w:left="5040" w:hanging="360"/>
      </w:pPr>
      <w:rPr>
        <w:rFonts w:ascii="Calibri (Body)" w:hAnsi="Calibri (Body)" w:hint="default"/>
      </w:rPr>
    </w:lvl>
    <w:lvl w:ilvl="7" w:tplc="4EC68670" w:tentative="1">
      <w:start w:val="1"/>
      <w:numFmt w:val="bullet"/>
      <w:lvlText w:val="•"/>
      <w:lvlJc w:val="left"/>
      <w:pPr>
        <w:tabs>
          <w:tab w:val="num" w:pos="5760"/>
        </w:tabs>
        <w:ind w:left="5760" w:hanging="360"/>
      </w:pPr>
      <w:rPr>
        <w:rFonts w:ascii="Calibri (Body)" w:hAnsi="Calibri (Body)" w:hint="default"/>
      </w:rPr>
    </w:lvl>
    <w:lvl w:ilvl="8" w:tplc="0A3289DC" w:tentative="1">
      <w:start w:val="1"/>
      <w:numFmt w:val="bullet"/>
      <w:lvlText w:val="•"/>
      <w:lvlJc w:val="left"/>
      <w:pPr>
        <w:tabs>
          <w:tab w:val="num" w:pos="6480"/>
        </w:tabs>
        <w:ind w:left="6480" w:hanging="360"/>
      </w:pPr>
      <w:rPr>
        <w:rFonts w:ascii="Calibri (Body)" w:hAnsi="Calibri (Body)" w:hint="default"/>
      </w:rPr>
    </w:lvl>
  </w:abstractNum>
  <w:abstractNum w:abstractNumId="6" w15:restartNumberingAfterBreak="0">
    <w:nsid w:val="52735F0C"/>
    <w:multiLevelType w:val="hybridMultilevel"/>
    <w:tmpl w:val="3536A50C"/>
    <w:lvl w:ilvl="0" w:tplc="38EABE3C">
      <w:start w:val="1"/>
      <w:numFmt w:val="bullet"/>
      <w:lvlText w:val="•"/>
      <w:lvlJc w:val="left"/>
      <w:pPr>
        <w:tabs>
          <w:tab w:val="num" w:pos="720"/>
        </w:tabs>
        <w:ind w:left="720" w:hanging="360"/>
      </w:pPr>
      <w:rPr>
        <w:rFonts w:ascii="Calibri (Body)" w:hAnsi="Calibri (Body)" w:hint="default"/>
      </w:rPr>
    </w:lvl>
    <w:lvl w:ilvl="1" w:tplc="BB7C205C" w:tentative="1">
      <w:start w:val="1"/>
      <w:numFmt w:val="bullet"/>
      <w:lvlText w:val="•"/>
      <w:lvlJc w:val="left"/>
      <w:pPr>
        <w:tabs>
          <w:tab w:val="num" w:pos="1440"/>
        </w:tabs>
        <w:ind w:left="1440" w:hanging="360"/>
      </w:pPr>
      <w:rPr>
        <w:rFonts w:ascii="Calibri (Body)" w:hAnsi="Calibri (Body)" w:hint="default"/>
      </w:rPr>
    </w:lvl>
    <w:lvl w:ilvl="2" w:tplc="E10C4144" w:tentative="1">
      <w:start w:val="1"/>
      <w:numFmt w:val="bullet"/>
      <w:lvlText w:val="•"/>
      <w:lvlJc w:val="left"/>
      <w:pPr>
        <w:tabs>
          <w:tab w:val="num" w:pos="2160"/>
        </w:tabs>
        <w:ind w:left="2160" w:hanging="360"/>
      </w:pPr>
      <w:rPr>
        <w:rFonts w:ascii="Calibri (Body)" w:hAnsi="Calibri (Body)" w:hint="default"/>
      </w:rPr>
    </w:lvl>
    <w:lvl w:ilvl="3" w:tplc="5BA65D02" w:tentative="1">
      <w:start w:val="1"/>
      <w:numFmt w:val="bullet"/>
      <w:lvlText w:val="•"/>
      <w:lvlJc w:val="left"/>
      <w:pPr>
        <w:tabs>
          <w:tab w:val="num" w:pos="2880"/>
        </w:tabs>
        <w:ind w:left="2880" w:hanging="360"/>
      </w:pPr>
      <w:rPr>
        <w:rFonts w:ascii="Calibri (Body)" w:hAnsi="Calibri (Body)" w:hint="default"/>
      </w:rPr>
    </w:lvl>
    <w:lvl w:ilvl="4" w:tplc="AD4E169E" w:tentative="1">
      <w:start w:val="1"/>
      <w:numFmt w:val="bullet"/>
      <w:lvlText w:val="•"/>
      <w:lvlJc w:val="left"/>
      <w:pPr>
        <w:tabs>
          <w:tab w:val="num" w:pos="3600"/>
        </w:tabs>
        <w:ind w:left="3600" w:hanging="360"/>
      </w:pPr>
      <w:rPr>
        <w:rFonts w:ascii="Calibri (Body)" w:hAnsi="Calibri (Body)" w:hint="default"/>
      </w:rPr>
    </w:lvl>
    <w:lvl w:ilvl="5" w:tplc="EDA0AF82" w:tentative="1">
      <w:start w:val="1"/>
      <w:numFmt w:val="bullet"/>
      <w:lvlText w:val="•"/>
      <w:lvlJc w:val="left"/>
      <w:pPr>
        <w:tabs>
          <w:tab w:val="num" w:pos="4320"/>
        </w:tabs>
        <w:ind w:left="4320" w:hanging="360"/>
      </w:pPr>
      <w:rPr>
        <w:rFonts w:ascii="Calibri (Body)" w:hAnsi="Calibri (Body)" w:hint="default"/>
      </w:rPr>
    </w:lvl>
    <w:lvl w:ilvl="6" w:tplc="96328BAC" w:tentative="1">
      <w:start w:val="1"/>
      <w:numFmt w:val="bullet"/>
      <w:lvlText w:val="•"/>
      <w:lvlJc w:val="left"/>
      <w:pPr>
        <w:tabs>
          <w:tab w:val="num" w:pos="5040"/>
        </w:tabs>
        <w:ind w:left="5040" w:hanging="360"/>
      </w:pPr>
      <w:rPr>
        <w:rFonts w:ascii="Calibri (Body)" w:hAnsi="Calibri (Body)" w:hint="default"/>
      </w:rPr>
    </w:lvl>
    <w:lvl w:ilvl="7" w:tplc="D38C3574" w:tentative="1">
      <w:start w:val="1"/>
      <w:numFmt w:val="bullet"/>
      <w:lvlText w:val="•"/>
      <w:lvlJc w:val="left"/>
      <w:pPr>
        <w:tabs>
          <w:tab w:val="num" w:pos="5760"/>
        </w:tabs>
        <w:ind w:left="5760" w:hanging="360"/>
      </w:pPr>
      <w:rPr>
        <w:rFonts w:ascii="Calibri (Body)" w:hAnsi="Calibri (Body)" w:hint="default"/>
      </w:rPr>
    </w:lvl>
    <w:lvl w:ilvl="8" w:tplc="01C8A5D4" w:tentative="1">
      <w:start w:val="1"/>
      <w:numFmt w:val="bullet"/>
      <w:lvlText w:val="•"/>
      <w:lvlJc w:val="left"/>
      <w:pPr>
        <w:tabs>
          <w:tab w:val="num" w:pos="6480"/>
        </w:tabs>
        <w:ind w:left="6480" w:hanging="360"/>
      </w:pPr>
      <w:rPr>
        <w:rFonts w:ascii="Calibri (Body)" w:hAnsi="Calibri (Body)" w:hint="default"/>
      </w:rPr>
    </w:lvl>
  </w:abstractNum>
  <w:abstractNum w:abstractNumId="7" w15:restartNumberingAfterBreak="0">
    <w:nsid w:val="69470932"/>
    <w:multiLevelType w:val="hybridMultilevel"/>
    <w:tmpl w:val="D058485A"/>
    <w:lvl w:ilvl="0" w:tplc="36D63162">
      <w:start w:val="1"/>
      <w:numFmt w:val="bullet"/>
      <w:lvlText w:val="•"/>
      <w:lvlJc w:val="left"/>
      <w:pPr>
        <w:tabs>
          <w:tab w:val="num" w:pos="720"/>
        </w:tabs>
        <w:ind w:left="720" w:hanging="360"/>
      </w:pPr>
      <w:rPr>
        <w:rFonts w:ascii="Times New Roman" w:hAnsi="Times New Roman" w:hint="default"/>
      </w:rPr>
    </w:lvl>
    <w:lvl w:ilvl="1" w:tplc="E9609312" w:tentative="1">
      <w:start w:val="1"/>
      <w:numFmt w:val="bullet"/>
      <w:lvlText w:val="•"/>
      <w:lvlJc w:val="left"/>
      <w:pPr>
        <w:tabs>
          <w:tab w:val="num" w:pos="1440"/>
        </w:tabs>
        <w:ind w:left="1440" w:hanging="360"/>
      </w:pPr>
      <w:rPr>
        <w:rFonts w:ascii="Times New Roman" w:hAnsi="Times New Roman" w:hint="default"/>
      </w:rPr>
    </w:lvl>
    <w:lvl w:ilvl="2" w:tplc="8410DDF8" w:tentative="1">
      <w:start w:val="1"/>
      <w:numFmt w:val="bullet"/>
      <w:lvlText w:val="•"/>
      <w:lvlJc w:val="left"/>
      <w:pPr>
        <w:tabs>
          <w:tab w:val="num" w:pos="2160"/>
        </w:tabs>
        <w:ind w:left="2160" w:hanging="360"/>
      </w:pPr>
      <w:rPr>
        <w:rFonts w:ascii="Times New Roman" w:hAnsi="Times New Roman" w:hint="default"/>
      </w:rPr>
    </w:lvl>
    <w:lvl w:ilvl="3" w:tplc="29F4B8F2" w:tentative="1">
      <w:start w:val="1"/>
      <w:numFmt w:val="bullet"/>
      <w:lvlText w:val="•"/>
      <w:lvlJc w:val="left"/>
      <w:pPr>
        <w:tabs>
          <w:tab w:val="num" w:pos="2880"/>
        </w:tabs>
        <w:ind w:left="2880" w:hanging="360"/>
      </w:pPr>
      <w:rPr>
        <w:rFonts w:ascii="Times New Roman" w:hAnsi="Times New Roman" w:hint="default"/>
      </w:rPr>
    </w:lvl>
    <w:lvl w:ilvl="4" w:tplc="AD18FEA6" w:tentative="1">
      <w:start w:val="1"/>
      <w:numFmt w:val="bullet"/>
      <w:lvlText w:val="•"/>
      <w:lvlJc w:val="left"/>
      <w:pPr>
        <w:tabs>
          <w:tab w:val="num" w:pos="3600"/>
        </w:tabs>
        <w:ind w:left="3600" w:hanging="360"/>
      </w:pPr>
      <w:rPr>
        <w:rFonts w:ascii="Times New Roman" w:hAnsi="Times New Roman" w:hint="default"/>
      </w:rPr>
    </w:lvl>
    <w:lvl w:ilvl="5" w:tplc="B32E7DC8" w:tentative="1">
      <w:start w:val="1"/>
      <w:numFmt w:val="bullet"/>
      <w:lvlText w:val="•"/>
      <w:lvlJc w:val="left"/>
      <w:pPr>
        <w:tabs>
          <w:tab w:val="num" w:pos="4320"/>
        </w:tabs>
        <w:ind w:left="4320" w:hanging="360"/>
      </w:pPr>
      <w:rPr>
        <w:rFonts w:ascii="Times New Roman" w:hAnsi="Times New Roman" w:hint="default"/>
      </w:rPr>
    </w:lvl>
    <w:lvl w:ilvl="6" w:tplc="D4484446" w:tentative="1">
      <w:start w:val="1"/>
      <w:numFmt w:val="bullet"/>
      <w:lvlText w:val="•"/>
      <w:lvlJc w:val="left"/>
      <w:pPr>
        <w:tabs>
          <w:tab w:val="num" w:pos="5040"/>
        </w:tabs>
        <w:ind w:left="5040" w:hanging="360"/>
      </w:pPr>
      <w:rPr>
        <w:rFonts w:ascii="Times New Roman" w:hAnsi="Times New Roman" w:hint="default"/>
      </w:rPr>
    </w:lvl>
    <w:lvl w:ilvl="7" w:tplc="8ED02B56" w:tentative="1">
      <w:start w:val="1"/>
      <w:numFmt w:val="bullet"/>
      <w:lvlText w:val="•"/>
      <w:lvlJc w:val="left"/>
      <w:pPr>
        <w:tabs>
          <w:tab w:val="num" w:pos="5760"/>
        </w:tabs>
        <w:ind w:left="5760" w:hanging="360"/>
      </w:pPr>
      <w:rPr>
        <w:rFonts w:ascii="Times New Roman" w:hAnsi="Times New Roman" w:hint="default"/>
      </w:rPr>
    </w:lvl>
    <w:lvl w:ilvl="8" w:tplc="E04EB80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A979AD"/>
    <w:multiLevelType w:val="hybridMultilevel"/>
    <w:tmpl w:val="456210FA"/>
    <w:lvl w:ilvl="0" w:tplc="CAF8023E">
      <w:start w:val="1"/>
      <w:numFmt w:val="bullet"/>
      <w:lvlText w:val="•"/>
      <w:lvlJc w:val="left"/>
      <w:pPr>
        <w:tabs>
          <w:tab w:val="num" w:pos="720"/>
        </w:tabs>
        <w:ind w:left="720" w:hanging="360"/>
      </w:pPr>
      <w:rPr>
        <w:rFonts w:ascii="Calibri (Body)" w:hAnsi="Calibri (Body)" w:hint="default"/>
      </w:rPr>
    </w:lvl>
    <w:lvl w:ilvl="1" w:tplc="68F29742" w:tentative="1">
      <w:start w:val="1"/>
      <w:numFmt w:val="bullet"/>
      <w:lvlText w:val="•"/>
      <w:lvlJc w:val="left"/>
      <w:pPr>
        <w:tabs>
          <w:tab w:val="num" w:pos="1440"/>
        </w:tabs>
        <w:ind w:left="1440" w:hanging="360"/>
      </w:pPr>
      <w:rPr>
        <w:rFonts w:ascii="Calibri (Body)" w:hAnsi="Calibri (Body)" w:hint="default"/>
      </w:rPr>
    </w:lvl>
    <w:lvl w:ilvl="2" w:tplc="4CD84B4E" w:tentative="1">
      <w:start w:val="1"/>
      <w:numFmt w:val="bullet"/>
      <w:lvlText w:val="•"/>
      <w:lvlJc w:val="left"/>
      <w:pPr>
        <w:tabs>
          <w:tab w:val="num" w:pos="2160"/>
        </w:tabs>
        <w:ind w:left="2160" w:hanging="360"/>
      </w:pPr>
      <w:rPr>
        <w:rFonts w:ascii="Calibri (Body)" w:hAnsi="Calibri (Body)" w:hint="default"/>
      </w:rPr>
    </w:lvl>
    <w:lvl w:ilvl="3" w:tplc="7B2EF626" w:tentative="1">
      <w:start w:val="1"/>
      <w:numFmt w:val="bullet"/>
      <w:lvlText w:val="•"/>
      <w:lvlJc w:val="left"/>
      <w:pPr>
        <w:tabs>
          <w:tab w:val="num" w:pos="2880"/>
        </w:tabs>
        <w:ind w:left="2880" w:hanging="360"/>
      </w:pPr>
      <w:rPr>
        <w:rFonts w:ascii="Calibri (Body)" w:hAnsi="Calibri (Body)" w:hint="default"/>
      </w:rPr>
    </w:lvl>
    <w:lvl w:ilvl="4" w:tplc="C7B06124" w:tentative="1">
      <w:start w:val="1"/>
      <w:numFmt w:val="bullet"/>
      <w:lvlText w:val="•"/>
      <w:lvlJc w:val="left"/>
      <w:pPr>
        <w:tabs>
          <w:tab w:val="num" w:pos="3600"/>
        </w:tabs>
        <w:ind w:left="3600" w:hanging="360"/>
      </w:pPr>
      <w:rPr>
        <w:rFonts w:ascii="Calibri (Body)" w:hAnsi="Calibri (Body)" w:hint="default"/>
      </w:rPr>
    </w:lvl>
    <w:lvl w:ilvl="5" w:tplc="2E4098F0" w:tentative="1">
      <w:start w:val="1"/>
      <w:numFmt w:val="bullet"/>
      <w:lvlText w:val="•"/>
      <w:lvlJc w:val="left"/>
      <w:pPr>
        <w:tabs>
          <w:tab w:val="num" w:pos="4320"/>
        </w:tabs>
        <w:ind w:left="4320" w:hanging="360"/>
      </w:pPr>
      <w:rPr>
        <w:rFonts w:ascii="Calibri (Body)" w:hAnsi="Calibri (Body)" w:hint="default"/>
      </w:rPr>
    </w:lvl>
    <w:lvl w:ilvl="6" w:tplc="C2409B78" w:tentative="1">
      <w:start w:val="1"/>
      <w:numFmt w:val="bullet"/>
      <w:lvlText w:val="•"/>
      <w:lvlJc w:val="left"/>
      <w:pPr>
        <w:tabs>
          <w:tab w:val="num" w:pos="5040"/>
        </w:tabs>
        <w:ind w:left="5040" w:hanging="360"/>
      </w:pPr>
      <w:rPr>
        <w:rFonts w:ascii="Calibri (Body)" w:hAnsi="Calibri (Body)" w:hint="default"/>
      </w:rPr>
    </w:lvl>
    <w:lvl w:ilvl="7" w:tplc="DED883B4" w:tentative="1">
      <w:start w:val="1"/>
      <w:numFmt w:val="bullet"/>
      <w:lvlText w:val="•"/>
      <w:lvlJc w:val="left"/>
      <w:pPr>
        <w:tabs>
          <w:tab w:val="num" w:pos="5760"/>
        </w:tabs>
        <w:ind w:left="5760" w:hanging="360"/>
      </w:pPr>
      <w:rPr>
        <w:rFonts w:ascii="Calibri (Body)" w:hAnsi="Calibri (Body)" w:hint="default"/>
      </w:rPr>
    </w:lvl>
    <w:lvl w:ilvl="8" w:tplc="097AC856" w:tentative="1">
      <w:start w:val="1"/>
      <w:numFmt w:val="bullet"/>
      <w:lvlText w:val="•"/>
      <w:lvlJc w:val="left"/>
      <w:pPr>
        <w:tabs>
          <w:tab w:val="num" w:pos="6480"/>
        </w:tabs>
        <w:ind w:left="6480" w:hanging="360"/>
      </w:pPr>
      <w:rPr>
        <w:rFonts w:ascii="Calibri (Body)" w:hAnsi="Calibri (Body)" w:hint="default"/>
      </w:rPr>
    </w:lvl>
  </w:abstractNum>
  <w:abstractNum w:abstractNumId="9" w15:restartNumberingAfterBreak="0">
    <w:nsid w:val="750D3859"/>
    <w:multiLevelType w:val="hybridMultilevel"/>
    <w:tmpl w:val="F83EFD48"/>
    <w:lvl w:ilvl="0" w:tplc="677A305E">
      <w:start w:val="1"/>
      <w:numFmt w:val="bullet"/>
      <w:lvlText w:val="•"/>
      <w:lvlJc w:val="left"/>
      <w:pPr>
        <w:tabs>
          <w:tab w:val="num" w:pos="720"/>
        </w:tabs>
        <w:ind w:left="720" w:hanging="360"/>
      </w:pPr>
      <w:rPr>
        <w:rFonts w:ascii="Times New Roman" w:hAnsi="Times New Roman" w:hint="default"/>
      </w:rPr>
    </w:lvl>
    <w:lvl w:ilvl="1" w:tplc="FC701CF6" w:tentative="1">
      <w:start w:val="1"/>
      <w:numFmt w:val="bullet"/>
      <w:lvlText w:val="•"/>
      <w:lvlJc w:val="left"/>
      <w:pPr>
        <w:tabs>
          <w:tab w:val="num" w:pos="1440"/>
        </w:tabs>
        <w:ind w:left="1440" w:hanging="360"/>
      </w:pPr>
      <w:rPr>
        <w:rFonts w:ascii="Times New Roman" w:hAnsi="Times New Roman" w:hint="default"/>
      </w:rPr>
    </w:lvl>
    <w:lvl w:ilvl="2" w:tplc="73064962" w:tentative="1">
      <w:start w:val="1"/>
      <w:numFmt w:val="bullet"/>
      <w:lvlText w:val="•"/>
      <w:lvlJc w:val="left"/>
      <w:pPr>
        <w:tabs>
          <w:tab w:val="num" w:pos="2160"/>
        </w:tabs>
        <w:ind w:left="2160" w:hanging="360"/>
      </w:pPr>
      <w:rPr>
        <w:rFonts w:ascii="Times New Roman" w:hAnsi="Times New Roman" w:hint="default"/>
      </w:rPr>
    </w:lvl>
    <w:lvl w:ilvl="3" w:tplc="C884E6DA" w:tentative="1">
      <w:start w:val="1"/>
      <w:numFmt w:val="bullet"/>
      <w:lvlText w:val="•"/>
      <w:lvlJc w:val="left"/>
      <w:pPr>
        <w:tabs>
          <w:tab w:val="num" w:pos="2880"/>
        </w:tabs>
        <w:ind w:left="2880" w:hanging="360"/>
      </w:pPr>
      <w:rPr>
        <w:rFonts w:ascii="Times New Roman" w:hAnsi="Times New Roman" w:hint="default"/>
      </w:rPr>
    </w:lvl>
    <w:lvl w:ilvl="4" w:tplc="B49AE964" w:tentative="1">
      <w:start w:val="1"/>
      <w:numFmt w:val="bullet"/>
      <w:lvlText w:val="•"/>
      <w:lvlJc w:val="left"/>
      <w:pPr>
        <w:tabs>
          <w:tab w:val="num" w:pos="3600"/>
        </w:tabs>
        <w:ind w:left="3600" w:hanging="360"/>
      </w:pPr>
      <w:rPr>
        <w:rFonts w:ascii="Times New Roman" w:hAnsi="Times New Roman" w:hint="default"/>
      </w:rPr>
    </w:lvl>
    <w:lvl w:ilvl="5" w:tplc="354E54C0" w:tentative="1">
      <w:start w:val="1"/>
      <w:numFmt w:val="bullet"/>
      <w:lvlText w:val="•"/>
      <w:lvlJc w:val="left"/>
      <w:pPr>
        <w:tabs>
          <w:tab w:val="num" w:pos="4320"/>
        </w:tabs>
        <w:ind w:left="4320" w:hanging="360"/>
      </w:pPr>
      <w:rPr>
        <w:rFonts w:ascii="Times New Roman" w:hAnsi="Times New Roman" w:hint="default"/>
      </w:rPr>
    </w:lvl>
    <w:lvl w:ilvl="6" w:tplc="9F364166" w:tentative="1">
      <w:start w:val="1"/>
      <w:numFmt w:val="bullet"/>
      <w:lvlText w:val="•"/>
      <w:lvlJc w:val="left"/>
      <w:pPr>
        <w:tabs>
          <w:tab w:val="num" w:pos="5040"/>
        </w:tabs>
        <w:ind w:left="5040" w:hanging="360"/>
      </w:pPr>
      <w:rPr>
        <w:rFonts w:ascii="Times New Roman" w:hAnsi="Times New Roman" w:hint="default"/>
      </w:rPr>
    </w:lvl>
    <w:lvl w:ilvl="7" w:tplc="4254DFB8" w:tentative="1">
      <w:start w:val="1"/>
      <w:numFmt w:val="bullet"/>
      <w:lvlText w:val="•"/>
      <w:lvlJc w:val="left"/>
      <w:pPr>
        <w:tabs>
          <w:tab w:val="num" w:pos="5760"/>
        </w:tabs>
        <w:ind w:left="5760" w:hanging="360"/>
      </w:pPr>
      <w:rPr>
        <w:rFonts w:ascii="Times New Roman" w:hAnsi="Times New Roman" w:hint="default"/>
      </w:rPr>
    </w:lvl>
    <w:lvl w:ilvl="8" w:tplc="4F20046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7F8259B"/>
    <w:multiLevelType w:val="hybridMultilevel"/>
    <w:tmpl w:val="EC506F18"/>
    <w:lvl w:ilvl="0" w:tplc="44D4C45C">
      <w:start w:val="1"/>
      <w:numFmt w:val="bullet"/>
      <w:lvlText w:val="•"/>
      <w:lvlJc w:val="left"/>
      <w:pPr>
        <w:tabs>
          <w:tab w:val="num" w:pos="720"/>
        </w:tabs>
        <w:ind w:left="720" w:hanging="360"/>
      </w:pPr>
      <w:rPr>
        <w:rFonts w:ascii="+mn-lt" w:hAnsi="+mn-lt" w:hint="default"/>
      </w:rPr>
    </w:lvl>
    <w:lvl w:ilvl="1" w:tplc="B5EEF3DE" w:tentative="1">
      <w:start w:val="1"/>
      <w:numFmt w:val="bullet"/>
      <w:lvlText w:val="•"/>
      <w:lvlJc w:val="left"/>
      <w:pPr>
        <w:tabs>
          <w:tab w:val="num" w:pos="1440"/>
        </w:tabs>
        <w:ind w:left="1440" w:hanging="360"/>
      </w:pPr>
      <w:rPr>
        <w:rFonts w:ascii="+mn-lt" w:hAnsi="+mn-lt" w:hint="default"/>
      </w:rPr>
    </w:lvl>
    <w:lvl w:ilvl="2" w:tplc="5726D0E0" w:tentative="1">
      <w:start w:val="1"/>
      <w:numFmt w:val="bullet"/>
      <w:lvlText w:val="•"/>
      <w:lvlJc w:val="left"/>
      <w:pPr>
        <w:tabs>
          <w:tab w:val="num" w:pos="2160"/>
        </w:tabs>
        <w:ind w:left="2160" w:hanging="360"/>
      </w:pPr>
      <w:rPr>
        <w:rFonts w:ascii="+mn-lt" w:hAnsi="+mn-lt" w:hint="default"/>
      </w:rPr>
    </w:lvl>
    <w:lvl w:ilvl="3" w:tplc="9C922CA4" w:tentative="1">
      <w:start w:val="1"/>
      <w:numFmt w:val="bullet"/>
      <w:lvlText w:val="•"/>
      <w:lvlJc w:val="left"/>
      <w:pPr>
        <w:tabs>
          <w:tab w:val="num" w:pos="2880"/>
        </w:tabs>
        <w:ind w:left="2880" w:hanging="360"/>
      </w:pPr>
      <w:rPr>
        <w:rFonts w:ascii="+mn-lt" w:hAnsi="+mn-lt" w:hint="default"/>
      </w:rPr>
    </w:lvl>
    <w:lvl w:ilvl="4" w:tplc="0BA4FE3E" w:tentative="1">
      <w:start w:val="1"/>
      <w:numFmt w:val="bullet"/>
      <w:lvlText w:val="•"/>
      <w:lvlJc w:val="left"/>
      <w:pPr>
        <w:tabs>
          <w:tab w:val="num" w:pos="3600"/>
        </w:tabs>
        <w:ind w:left="3600" w:hanging="360"/>
      </w:pPr>
      <w:rPr>
        <w:rFonts w:ascii="+mn-lt" w:hAnsi="+mn-lt" w:hint="default"/>
      </w:rPr>
    </w:lvl>
    <w:lvl w:ilvl="5" w:tplc="2620E604" w:tentative="1">
      <w:start w:val="1"/>
      <w:numFmt w:val="bullet"/>
      <w:lvlText w:val="•"/>
      <w:lvlJc w:val="left"/>
      <w:pPr>
        <w:tabs>
          <w:tab w:val="num" w:pos="4320"/>
        </w:tabs>
        <w:ind w:left="4320" w:hanging="360"/>
      </w:pPr>
      <w:rPr>
        <w:rFonts w:ascii="+mn-lt" w:hAnsi="+mn-lt" w:hint="default"/>
      </w:rPr>
    </w:lvl>
    <w:lvl w:ilvl="6" w:tplc="CA768BE0" w:tentative="1">
      <w:start w:val="1"/>
      <w:numFmt w:val="bullet"/>
      <w:lvlText w:val="•"/>
      <w:lvlJc w:val="left"/>
      <w:pPr>
        <w:tabs>
          <w:tab w:val="num" w:pos="5040"/>
        </w:tabs>
        <w:ind w:left="5040" w:hanging="360"/>
      </w:pPr>
      <w:rPr>
        <w:rFonts w:ascii="+mn-lt" w:hAnsi="+mn-lt" w:hint="default"/>
      </w:rPr>
    </w:lvl>
    <w:lvl w:ilvl="7" w:tplc="AB345EC2" w:tentative="1">
      <w:start w:val="1"/>
      <w:numFmt w:val="bullet"/>
      <w:lvlText w:val="•"/>
      <w:lvlJc w:val="left"/>
      <w:pPr>
        <w:tabs>
          <w:tab w:val="num" w:pos="5760"/>
        </w:tabs>
        <w:ind w:left="5760" w:hanging="360"/>
      </w:pPr>
      <w:rPr>
        <w:rFonts w:ascii="+mn-lt" w:hAnsi="+mn-lt" w:hint="default"/>
      </w:rPr>
    </w:lvl>
    <w:lvl w:ilvl="8" w:tplc="D3B431E8" w:tentative="1">
      <w:start w:val="1"/>
      <w:numFmt w:val="bullet"/>
      <w:lvlText w:val="•"/>
      <w:lvlJc w:val="left"/>
      <w:pPr>
        <w:tabs>
          <w:tab w:val="num" w:pos="6480"/>
        </w:tabs>
        <w:ind w:left="6480" w:hanging="360"/>
      </w:pPr>
      <w:rPr>
        <w:rFonts w:ascii="+mn-lt" w:hAnsi="+mn-lt" w:hint="default"/>
      </w:rPr>
    </w:lvl>
  </w:abstractNum>
  <w:num w:numId="1" w16cid:durableId="399787540">
    <w:abstractNumId w:val="0"/>
  </w:num>
  <w:num w:numId="2" w16cid:durableId="485047742">
    <w:abstractNumId w:val="9"/>
  </w:num>
  <w:num w:numId="3" w16cid:durableId="1649893964">
    <w:abstractNumId w:val="7"/>
  </w:num>
  <w:num w:numId="4" w16cid:durableId="322857907">
    <w:abstractNumId w:val="8"/>
  </w:num>
  <w:num w:numId="5" w16cid:durableId="474566895">
    <w:abstractNumId w:val="2"/>
  </w:num>
  <w:num w:numId="6" w16cid:durableId="1675954612">
    <w:abstractNumId w:val="4"/>
  </w:num>
  <w:num w:numId="7" w16cid:durableId="854266768">
    <w:abstractNumId w:val="6"/>
  </w:num>
  <w:num w:numId="8" w16cid:durableId="1651448601">
    <w:abstractNumId w:val="1"/>
  </w:num>
  <w:num w:numId="9" w16cid:durableId="745226369">
    <w:abstractNumId w:val="5"/>
  </w:num>
  <w:num w:numId="10" w16cid:durableId="1354185265">
    <w:abstractNumId w:val="3"/>
  </w:num>
  <w:num w:numId="11" w16cid:durableId="1928687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6140F"/>
    <w:rsid w:val="000716AB"/>
    <w:rsid w:val="00092E26"/>
    <w:rsid w:val="00094A0F"/>
    <w:rsid w:val="000A34B5"/>
    <w:rsid w:val="000A5CA3"/>
    <w:rsid w:val="000C26C7"/>
    <w:rsid w:val="000C3A72"/>
    <w:rsid w:val="000D10ED"/>
    <w:rsid w:val="000D3D8A"/>
    <w:rsid w:val="000D585E"/>
    <w:rsid w:val="000E5F6D"/>
    <w:rsid w:val="000F1921"/>
    <w:rsid w:val="000F1AF7"/>
    <w:rsid w:val="00102327"/>
    <w:rsid w:val="001054CC"/>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234D60"/>
    <w:rsid w:val="00261E0B"/>
    <w:rsid w:val="00276154"/>
    <w:rsid w:val="00290E5A"/>
    <w:rsid w:val="002A4439"/>
    <w:rsid w:val="002A55B2"/>
    <w:rsid w:val="002B013B"/>
    <w:rsid w:val="00325447"/>
    <w:rsid w:val="00327F63"/>
    <w:rsid w:val="00335DEF"/>
    <w:rsid w:val="00346DB4"/>
    <w:rsid w:val="00363271"/>
    <w:rsid w:val="00367F2D"/>
    <w:rsid w:val="003743C7"/>
    <w:rsid w:val="0037472B"/>
    <w:rsid w:val="00383CAB"/>
    <w:rsid w:val="00391233"/>
    <w:rsid w:val="003975F7"/>
    <w:rsid w:val="003A4FD5"/>
    <w:rsid w:val="003B7E31"/>
    <w:rsid w:val="003E405E"/>
    <w:rsid w:val="003F6529"/>
    <w:rsid w:val="0040213F"/>
    <w:rsid w:val="00453115"/>
    <w:rsid w:val="00455B12"/>
    <w:rsid w:val="004C61FC"/>
    <w:rsid w:val="00506224"/>
    <w:rsid w:val="00512DA9"/>
    <w:rsid w:val="0051560D"/>
    <w:rsid w:val="00542850"/>
    <w:rsid w:val="0055483D"/>
    <w:rsid w:val="00557BFB"/>
    <w:rsid w:val="005A7941"/>
    <w:rsid w:val="005D3190"/>
    <w:rsid w:val="005D7384"/>
    <w:rsid w:val="005E61C1"/>
    <w:rsid w:val="00613A21"/>
    <w:rsid w:val="006166B6"/>
    <w:rsid w:val="00634FF2"/>
    <w:rsid w:val="00640CC1"/>
    <w:rsid w:val="00642B82"/>
    <w:rsid w:val="00654C6A"/>
    <w:rsid w:val="00672F5E"/>
    <w:rsid w:val="0067425A"/>
    <w:rsid w:val="006A2A3D"/>
    <w:rsid w:val="006C6A11"/>
    <w:rsid w:val="006E1B32"/>
    <w:rsid w:val="006E6C17"/>
    <w:rsid w:val="006F1600"/>
    <w:rsid w:val="006F7417"/>
    <w:rsid w:val="00717B57"/>
    <w:rsid w:val="00732A54"/>
    <w:rsid w:val="007717FA"/>
    <w:rsid w:val="0077639B"/>
    <w:rsid w:val="0077715B"/>
    <w:rsid w:val="007C59A9"/>
    <w:rsid w:val="007E4DED"/>
    <w:rsid w:val="007E52CA"/>
    <w:rsid w:val="007E5BF2"/>
    <w:rsid w:val="00801646"/>
    <w:rsid w:val="00825A01"/>
    <w:rsid w:val="00840CFB"/>
    <w:rsid w:val="00846347"/>
    <w:rsid w:val="008538EF"/>
    <w:rsid w:val="00880E55"/>
    <w:rsid w:val="00880F9A"/>
    <w:rsid w:val="008834C1"/>
    <w:rsid w:val="0089201C"/>
    <w:rsid w:val="008B09C0"/>
    <w:rsid w:val="008B75B7"/>
    <w:rsid w:val="008E6B3F"/>
    <w:rsid w:val="008F5793"/>
    <w:rsid w:val="008FCABB"/>
    <w:rsid w:val="0091320A"/>
    <w:rsid w:val="009137F3"/>
    <w:rsid w:val="00920C06"/>
    <w:rsid w:val="00921A92"/>
    <w:rsid w:val="0093745E"/>
    <w:rsid w:val="009400FB"/>
    <w:rsid w:val="00942934"/>
    <w:rsid w:val="00944740"/>
    <w:rsid w:val="009572E0"/>
    <w:rsid w:val="00972B25"/>
    <w:rsid w:val="009736A2"/>
    <w:rsid w:val="00974C5F"/>
    <w:rsid w:val="00995FAB"/>
    <w:rsid w:val="009A1C19"/>
    <w:rsid w:val="009A42D6"/>
    <w:rsid w:val="009B2B49"/>
    <w:rsid w:val="009D2F0E"/>
    <w:rsid w:val="009D77EE"/>
    <w:rsid w:val="009F26FF"/>
    <w:rsid w:val="00A01C20"/>
    <w:rsid w:val="00A02B42"/>
    <w:rsid w:val="00A21185"/>
    <w:rsid w:val="00A50DA7"/>
    <w:rsid w:val="00A63F20"/>
    <w:rsid w:val="00A81D11"/>
    <w:rsid w:val="00AA7EBA"/>
    <w:rsid w:val="00AC5B75"/>
    <w:rsid w:val="00B1361A"/>
    <w:rsid w:val="00B13E10"/>
    <w:rsid w:val="00B4334C"/>
    <w:rsid w:val="00B51313"/>
    <w:rsid w:val="00B63429"/>
    <w:rsid w:val="00B639A5"/>
    <w:rsid w:val="00B824F9"/>
    <w:rsid w:val="00B86DCB"/>
    <w:rsid w:val="00BA1996"/>
    <w:rsid w:val="00BA7DCF"/>
    <w:rsid w:val="00BB1C2C"/>
    <w:rsid w:val="00BC7199"/>
    <w:rsid w:val="00BE2887"/>
    <w:rsid w:val="00C01430"/>
    <w:rsid w:val="00C10D53"/>
    <w:rsid w:val="00C2651F"/>
    <w:rsid w:val="00C41291"/>
    <w:rsid w:val="00C5470B"/>
    <w:rsid w:val="00C564E0"/>
    <w:rsid w:val="00C57E1B"/>
    <w:rsid w:val="00C8303D"/>
    <w:rsid w:val="00CB1A39"/>
    <w:rsid w:val="00CC3F48"/>
    <w:rsid w:val="00CC45A3"/>
    <w:rsid w:val="00CD01E0"/>
    <w:rsid w:val="00CE5BAA"/>
    <w:rsid w:val="00D21B1E"/>
    <w:rsid w:val="00D2252D"/>
    <w:rsid w:val="00D270DA"/>
    <w:rsid w:val="00D565AE"/>
    <w:rsid w:val="00D64132"/>
    <w:rsid w:val="00D73707"/>
    <w:rsid w:val="00D949B4"/>
    <w:rsid w:val="00E10707"/>
    <w:rsid w:val="00E253D9"/>
    <w:rsid w:val="00E77A0F"/>
    <w:rsid w:val="00EA0937"/>
    <w:rsid w:val="00ED59D6"/>
    <w:rsid w:val="00EE69FC"/>
    <w:rsid w:val="00EE7A2E"/>
    <w:rsid w:val="00F02656"/>
    <w:rsid w:val="00F13384"/>
    <w:rsid w:val="00F15B0E"/>
    <w:rsid w:val="00F217A8"/>
    <w:rsid w:val="00F3671A"/>
    <w:rsid w:val="00F61BEF"/>
    <w:rsid w:val="00F66137"/>
    <w:rsid w:val="00F76FC1"/>
    <w:rsid w:val="00F8023C"/>
    <w:rsid w:val="00F9204A"/>
    <w:rsid w:val="00FA2C7B"/>
    <w:rsid w:val="00FC1F8E"/>
    <w:rsid w:val="00FD209E"/>
    <w:rsid w:val="00FE4966"/>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customStyle="1" w:styleId="apple-converted-space">
    <w:name w:val="apple-converted-space"/>
    <w:basedOn w:val="DefaultParagraphFont"/>
    <w:rsid w:val="002B013B"/>
  </w:style>
  <w:style w:type="character" w:styleId="Emphasis">
    <w:name w:val="Emphasis"/>
    <w:basedOn w:val="DefaultParagraphFont"/>
    <w:uiPriority w:val="20"/>
    <w:qFormat/>
    <w:rsid w:val="002B0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2.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3.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4.xml><?xml version="1.0" encoding="utf-8"?>
<ds:datastoreItem xmlns:ds="http://schemas.openxmlformats.org/officeDocument/2006/customXml" ds:itemID="{666B028D-3B26-49CD-B9A7-75485A0B16C6}"/>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Temi Stewart</cp:lastModifiedBy>
  <cp:revision>2</cp:revision>
  <cp:lastPrinted>2024-05-23T08:56:00Z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