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94" w:type="pct"/>
        <w:tblInd w:w="-114" w:type="dxa"/>
        <w:tblBorders>
          <w:top w:val="single" w:sz="4" w:space="0" w:color="80378C"/>
          <w:left w:val="single" w:sz="4" w:space="0" w:color="80378C"/>
          <w:bottom w:val="single" w:sz="4" w:space="0" w:color="80378C"/>
          <w:right w:val="single" w:sz="4" w:space="0" w:color="80378C"/>
          <w:insideH w:val="single" w:sz="4" w:space="0" w:color="80378C"/>
          <w:insideV w:val="single" w:sz="4" w:space="0" w:color="80378C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53"/>
      </w:tblGrid>
      <w:tr w:rsidR="00DF1F13" w:rsidRPr="00C36C27" w14:paraId="1261D120" w14:textId="77777777" w:rsidTr="004B768A">
        <w:trPr>
          <w:trHeight w:val="567"/>
        </w:trPr>
        <w:tc>
          <w:tcPr>
            <w:tcW w:w="5000" w:type="pct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24DEBF4" w14:textId="77777777" w:rsidR="00DF1F13" w:rsidRPr="00C36C27" w:rsidRDefault="00D62D75" w:rsidP="004B768A">
            <w:pPr>
              <w:rPr>
                <w:b/>
                <w:noProof/>
                <w:color w:val="006DB0"/>
                <w:spacing w:val="-2"/>
                <w:sz w:val="28"/>
                <w:szCs w:val="28"/>
                <w:lang w:eastAsia="en-GB"/>
              </w:rPr>
            </w:pPr>
            <w:bookmarkStart w:id="0" w:name="_GoBack"/>
            <w:bookmarkEnd w:id="0"/>
            <w:r>
              <w:rPr>
                <w:noProof/>
                <w:spacing w:val="-6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3088" behindDoc="0" locked="0" layoutInCell="1" allowOverlap="1" wp14:anchorId="5E6BA903" wp14:editId="633FCE40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-58420</wp:posOffset>
                  </wp:positionV>
                  <wp:extent cx="1773136" cy="79057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HC CF Logo - blue (transparent)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136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188E" w:rsidRPr="00C36C27">
              <w:rPr>
                <w:noProof/>
                <w:spacing w:val="-6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5680" behindDoc="0" locked="0" layoutInCell="1" allowOverlap="1" wp14:anchorId="21D85840" wp14:editId="03BE516A">
                  <wp:simplePos x="0" y="0"/>
                  <wp:positionH relativeFrom="column">
                    <wp:posOffset>5988523</wp:posOffset>
                  </wp:positionH>
                  <wp:positionV relativeFrom="paragraph">
                    <wp:posOffset>4445</wp:posOffset>
                  </wp:positionV>
                  <wp:extent cx="894715" cy="359410"/>
                  <wp:effectExtent l="0" t="0" r="635" b="254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HS Logo Standar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768A" w:rsidRPr="00C36C27">
              <w:rPr>
                <w:b/>
                <w:noProof/>
                <w:color w:val="006DB0"/>
                <w:spacing w:val="-2"/>
                <w:sz w:val="28"/>
                <w:szCs w:val="28"/>
                <w:lang w:eastAsia="en-GB"/>
              </w:rPr>
              <w:t xml:space="preserve">                   </w:t>
            </w:r>
          </w:p>
        </w:tc>
      </w:tr>
      <w:tr w:rsidR="00922E99" w:rsidRPr="00C36C27" w14:paraId="3C4737AF" w14:textId="77777777" w:rsidTr="008A4579">
        <w:trPr>
          <w:trHeight w:val="850"/>
        </w:trPr>
        <w:tc>
          <w:tcPr>
            <w:tcW w:w="5000" w:type="pct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14:paraId="4DA0782A" w14:textId="6BBBBB87" w:rsidR="004B768A" w:rsidRPr="00D62D75" w:rsidRDefault="004B768A" w:rsidP="006C1F26">
            <w:pPr>
              <w:spacing w:after="0"/>
              <w:rPr>
                <w:b/>
                <w:noProof/>
                <w:color w:val="005EB8"/>
                <w:spacing w:val="-6"/>
                <w:lang w:eastAsia="en-GB"/>
              </w:rPr>
            </w:pPr>
          </w:p>
          <w:p w14:paraId="202EBE4C" w14:textId="386DCC58" w:rsidR="00922E99" w:rsidRPr="00D62D75" w:rsidRDefault="004B768A" w:rsidP="006C1F26">
            <w:pPr>
              <w:spacing w:after="0"/>
              <w:jc w:val="right"/>
              <w:rPr>
                <w:color w:val="005EB8"/>
              </w:rPr>
            </w:pPr>
            <w:r w:rsidRPr="00D62D75">
              <w:rPr>
                <w:b/>
                <w:noProof/>
                <w:color w:val="005EB8"/>
                <w:spacing w:val="-6"/>
                <w:sz w:val="28"/>
                <w:szCs w:val="28"/>
                <w:lang w:eastAsia="en-GB"/>
              </w:rPr>
              <w:t xml:space="preserve">                                       </w:t>
            </w:r>
            <w:r w:rsidR="00E02A28" w:rsidRPr="00D62D75">
              <w:rPr>
                <w:b/>
                <w:noProof/>
                <w:color w:val="005EB8"/>
                <w:spacing w:val="-6"/>
                <w:sz w:val="28"/>
                <w:szCs w:val="28"/>
                <w:lang w:eastAsia="en-GB"/>
              </w:rPr>
              <w:t xml:space="preserve">    </w:t>
            </w:r>
            <w:r w:rsidR="007A6A9F">
              <w:rPr>
                <w:b/>
                <w:noProof/>
                <w:color w:val="005EB8"/>
                <w:spacing w:val="-6"/>
                <w:sz w:val="28"/>
                <w:szCs w:val="28"/>
                <w:lang w:eastAsia="en-GB"/>
              </w:rPr>
              <w:t>February</w:t>
            </w:r>
            <w:r w:rsidR="0070175B">
              <w:rPr>
                <w:b/>
                <w:noProof/>
                <w:color w:val="005EB8"/>
                <w:spacing w:val="-6"/>
                <w:sz w:val="28"/>
                <w:szCs w:val="28"/>
                <w:lang w:eastAsia="en-GB"/>
              </w:rPr>
              <w:t xml:space="preserve"> </w:t>
            </w:r>
            <w:r w:rsidR="007A6A9F">
              <w:rPr>
                <w:b/>
                <w:noProof/>
                <w:color w:val="005EB8"/>
                <w:spacing w:val="-6"/>
                <w:sz w:val="28"/>
                <w:szCs w:val="28"/>
                <w:lang w:eastAsia="en-GB"/>
              </w:rPr>
              <w:t>/ March</w:t>
            </w:r>
            <w:r w:rsidR="00DE76D8">
              <w:rPr>
                <w:b/>
                <w:noProof/>
                <w:color w:val="005EB8"/>
                <w:spacing w:val="-6"/>
                <w:sz w:val="28"/>
                <w:szCs w:val="28"/>
                <w:lang w:eastAsia="en-GB"/>
              </w:rPr>
              <w:t xml:space="preserve"> 202</w:t>
            </w:r>
            <w:r w:rsidR="00EB5890">
              <w:rPr>
                <w:b/>
                <w:noProof/>
                <w:color w:val="005EB8"/>
                <w:spacing w:val="-6"/>
                <w:sz w:val="28"/>
                <w:szCs w:val="28"/>
                <w:lang w:eastAsia="en-GB"/>
              </w:rPr>
              <w:t>4</w:t>
            </w:r>
          </w:p>
        </w:tc>
      </w:tr>
    </w:tbl>
    <w:p w14:paraId="37327855" w14:textId="0994D91C" w:rsidR="00685BBA" w:rsidRPr="006C1F26" w:rsidRDefault="00BC4EAD" w:rsidP="006C1F26">
      <w:pPr>
        <w:pStyle w:val="Heading1"/>
      </w:pPr>
      <w:r w:rsidRPr="0070175B">
        <w:t>Tri-borough SEND</w:t>
      </w:r>
      <w:r w:rsidR="00E02A28" w:rsidRPr="0070175B">
        <w:t xml:space="preserve"> </w:t>
      </w:r>
      <w:r w:rsidR="004E39D5" w:rsidRPr="0070175B">
        <w:t>Newsletter</w:t>
      </w:r>
    </w:p>
    <w:tbl>
      <w:tblPr>
        <w:tblStyle w:val="TableGrid"/>
        <w:tblW w:w="10828" w:type="dxa"/>
        <w:tblBorders>
          <w:top w:val="single" w:sz="4" w:space="0" w:color="80378C"/>
          <w:left w:val="single" w:sz="4" w:space="0" w:color="80378C"/>
          <w:bottom w:val="single" w:sz="4" w:space="0" w:color="80378C"/>
          <w:right w:val="single" w:sz="4" w:space="0" w:color="80378C"/>
          <w:insideH w:val="single" w:sz="4" w:space="0" w:color="80378C"/>
          <w:insideV w:val="single" w:sz="4" w:space="0" w:color="80378C"/>
        </w:tblBorders>
        <w:tblLayout w:type="fixed"/>
        <w:tblCellMar>
          <w:top w:w="85" w:type="dxa"/>
          <w:left w:w="113" w:type="dxa"/>
          <w:bottom w:w="85" w:type="dxa"/>
          <w:right w:w="113" w:type="dxa"/>
        </w:tblCellMar>
        <w:tblLook w:val="0480" w:firstRow="0" w:lastRow="0" w:firstColumn="1" w:lastColumn="0" w:noHBand="0" w:noVBand="1"/>
      </w:tblPr>
      <w:tblGrid>
        <w:gridCol w:w="1838"/>
        <w:gridCol w:w="1771"/>
        <w:gridCol w:w="3608"/>
        <w:gridCol w:w="3611"/>
      </w:tblGrid>
      <w:tr w:rsidR="007248CC" w:rsidRPr="00C36C27" w14:paraId="61E18FA7" w14:textId="77777777" w:rsidTr="70335CB9">
        <w:tc>
          <w:tcPr>
            <w:tcW w:w="10828" w:type="dxa"/>
            <w:gridSpan w:val="4"/>
            <w:tcBorders>
              <w:top w:val="single" w:sz="4" w:space="0" w:color="61116A"/>
              <w:left w:val="single" w:sz="4" w:space="0" w:color="61116A"/>
              <w:bottom w:val="single" w:sz="4" w:space="0" w:color="61116A"/>
              <w:right w:val="single" w:sz="4" w:space="0" w:color="61116A"/>
            </w:tcBorders>
          </w:tcPr>
          <w:p w14:paraId="263F3504" w14:textId="77777777" w:rsidR="007248CC" w:rsidRPr="00DE76D8" w:rsidRDefault="00E02A28" w:rsidP="006C1F26">
            <w:pPr>
              <w:spacing w:after="0"/>
              <w:rPr>
                <w:b/>
                <w:bCs/>
                <w:color w:val="000000" w:themeColor="text1"/>
                <w:sz w:val="29"/>
                <w:szCs w:val="29"/>
              </w:rPr>
            </w:pPr>
            <w:r w:rsidRPr="70335CB9">
              <w:rPr>
                <w:b/>
                <w:bCs/>
                <w:sz w:val="29"/>
                <w:szCs w:val="29"/>
              </w:rPr>
              <w:t>Bromley Healthcare</w:t>
            </w:r>
            <w:r w:rsidR="00BC4EAD" w:rsidRPr="70335CB9">
              <w:rPr>
                <w:b/>
                <w:bCs/>
                <w:sz w:val="29"/>
                <w:szCs w:val="29"/>
              </w:rPr>
              <w:t xml:space="preserve"> provides Special Educational Needs and Disabilities (SEND) support</w:t>
            </w:r>
            <w:r w:rsidRPr="70335CB9">
              <w:rPr>
                <w:b/>
                <w:bCs/>
                <w:sz w:val="29"/>
                <w:szCs w:val="29"/>
              </w:rPr>
              <w:t xml:space="preserve"> </w:t>
            </w:r>
            <w:r w:rsidR="00BC4EAD" w:rsidRPr="70335CB9">
              <w:rPr>
                <w:b/>
                <w:bCs/>
                <w:sz w:val="29"/>
                <w:szCs w:val="29"/>
              </w:rPr>
              <w:t xml:space="preserve">to people living in Bromley, Bexley and Greenwich, </w:t>
            </w:r>
            <w:r w:rsidRPr="70335CB9">
              <w:rPr>
                <w:b/>
                <w:bCs/>
                <w:sz w:val="29"/>
                <w:szCs w:val="29"/>
              </w:rPr>
              <w:t>in partnership with other key professionals and networks.</w:t>
            </w:r>
          </w:p>
        </w:tc>
      </w:tr>
      <w:tr w:rsidR="007248CC" w:rsidRPr="00C36C27" w14:paraId="289B363A" w14:textId="77777777" w:rsidTr="70335CB9">
        <w:trPr>
          <w:trHeight w:val="25"/>
        </w:trPr>
        <w:tc>
          <w:tcPr>
            <w:tcW w:w="10828" w:type="dxa"/>
            <w:gridSpan w:val="4"/>
            <w:tcBorders>
              <w:top w:val="single" w:sz="4" w:space="0" w:color="61116A"/>
              <w:left w:val="single" w:sz="4" w:space="0" w:color="FFFFFF" w:themeColor="background1"/>
              <w:bottom w:val="single" w:sz="4" w:space="0" w:color="0079C2"/>
              <w:right w:val="single" w:sz="4" w:space="0" w:color="FFFFFF" w:themeColor="background1"/>
            </w:tcBorders>
          </w:tcPr>
          <w:p w14:paraId="2550D229" w14:textId="6D079815" w:rsidR="007248CC" w:rsidRPr="00C36C27" w:rsidRDefault="007248CC" w:rsidP="006C1F26">
            <w:pPr>
              <w:spacing w:after="0"/>
              <w:rPr>
                <w:sz w:val="2"/>
                <w:szCs w:val="2"/>
              </w:rPr>
            </w:pPr>
          </w:p>
        </w:tc>
      </w:tr>
      <w:tr w:rsidR="007248CC" w:rsidRPr="00C36C27" w14:paraId="66C7497D" w14:textId="77777777" w:rsidTr="70335CB9">
        <w:trPr>
          <w:trHeight w:val="1814"/>
        </w:trPr>
        <w:tc>
          <w:tcPr>
            <w:tcW w:w="10828" w:type="dxa"/>
            <w:gridSpan w:val="4"/>
            <w:tcBorders>
              <w:top w:val="single" w:sz="4" w:space="0" w:color="0079C2"/>
              <w:left w:val="single" w:sz="4" w:space="0" w:color="0079C2"/>
              <w:bottom w:val="single" w:sz="4" w:space="0" w:color="0079C2"/>
              <w:right w:val="single" w:sz="4" w:space="0" w:color="0079C2"/>
            </w:tcBorders>
            <w:vAlign w:val="bottom"/>
          </w:tcPr>
          <w:p w14:paraId="657C25E9" w14:textId="7141FF80" w:rsidR="00772C3C" w:rsidRPr="00C36C27" w:rsidRDefault="006C1F26" w:rsidP="006C1F26">
            <w:pPr>
              <w:spacing w:after="0"/>
              <w:jc w:val="center"/>
              <w:rPr>
                <w:noProof/>
                <w:sz w:val="2"/>
                <w:szCs w:val="2"/>
                <w:lang w:eastAsia="en-GB"/>
              </w:rPr>
            </w:pPr>
            <w:r>
              <w:rPr>
                <w:noProof/>
                <w:sz w:val="2"/>
                <w:szCs w:val="2"/>
                <w:lang w:eastAsia="en-GB"/>
              </w:rPr>
              <w:t>-</w:t>
            </w:r>
            <w:r>
              <w:rPr>
                <w:noProof/>
                <w:sz w:val="2"/>
                <w:szCs w:val="2"/>
                <w:lang w:eastAsia="en-GB"/>
              </w:rPr>
              <w:drawing>
                <wp:inline distT="0" distB="0" distL="0" distR="0" wp14:anchorId="0BF3C38B" wp14:editId="39610C88">
                  <wp:extent cx="6732270" cy="17526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4.03.07_SEND Newsletter_Cover photo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04" b="15902"/>
                          <a:stretch/>
                        </pic:blipFill>
                        <pic:spPr bwMode="auto">
                          <a:xfrm>
                            <a:off x="0" y="0"/>
                            <a:ext cx="6732270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08D" w:rsidRPr="00C36C27" w14:paraId="71AE880A" w14:textId="77777777" w:rsidTr="70335CB9">
        <w:trPr>
          <w:trHeight w:val="25"/>
        </w:trPr>
        <w:tc>
          <w:tcPr>
            <w:tcW w:w="10828" w:type="dxa"/>
            <w:gridSpan w:val="4"/>
            <w:tcBorders>
              <w:top w:val="single" w:sz="4" w:space="0" w:color="0079C2"/>
              <w:left w:val="single" w:sz="4" w:space="0" w:color="FFFFFF" w:themeColor="background1"/>
              <w:bottom w:val="single" w:sz="4" w:space="0" w:color="61116A"/>
              <w:right w:val="single" w:sz="4" w:space="0" w:color="FFFFFF" w:themeColor="background1"/>
            </w:tcBorders>
          </w:tcPr>
          <w:p w14:paraId="065B2531" w14:textId="3EB90A0A" w:rsidR="00AD508D" w:rsidRPr="00C36C27" w:rsidRDefault="00AD508D" w:rsidP="006C1F26">
            <w:pPr>
              <w:spacing w:after="0"/>
              <w:rPr>
                <w:sz w:val="2"/>
                <w:szCs w:val="2"/>
              </w:rPr>
            </w:pPr>
          </w:p>
        </w:tc>
      </w:tr>
      <w:tr w:rsidR="00427DBA" w:rsidRPr="00C36C27" w14:paraId="7712D47C" w14:textId="77777777" w:rsidTr="006C1F26">
        <w:trPr>
          <w:trHeight w:val="627"/>
        </w:trPr>
        <w:tc>
          <w:tcPr>
            <w:tcW w:w="10828" w:type="dxa"/>
            <w:gridSpan w:val="4"/>
            <w:tcBorders>
              <w:top w:val="single" w:sz="4" w:space="0" w:color="61116A"/>
              <w:left w:val="single" w:sz="4" w:space="0" w:color="61116A"/>
              <w:bottom w:val="single" w:sz="4" w:space="0" w:color="61116A"/>
              <w:right w:val="single" w:sz="4" w:space="0" w:color="61116A"/>
            </w:tcBorders>
          </w:tcPr>
          <w:p w14:paraId="280230B2" w14:textId="39A33AB9" w:rsidR="006931F4" w:rsidRPr="006C1F26" w:rsidRDefault="00DE76D8" w:rsidP="006C1F26">
            <w:pPr>
              <w:rPr>
                <w:b/>
                <w:color w:val="0079C2"/>
                <w:sz w:val="24"/>
                <w:szCs w:val="24"/>
                <w:u w:val="single"/>
              </w:rPr>
            </w:pPr>
            <w:r w:rsidRPr="006C1F26">
              <w:rPr>
                <w:b/>
                <w:sz w:val="24"/>
              </w:rPr>
              <w:t>Welcome to the latest edition of the Tri-borough SEND Newsletter!</w:t>
            </w:r>
            <w:r w:rsidR="00623007" w:rsidRPr="006C1F26">
              <w:rPr>
                <w:b/>
                <w:sz w:val="24"/>
              </w:rPr>
              <w:t xml:space="preserve"> </w:t>
            </w:r>
            <w:r w:rsidRPr="006C1F26">
              <w:rPr>
                <w:b/>
                <w:sz w:val="24"/>
              </w:rPr>
              <w:t xml:space="preserve">We aim </w:t>
            </w:r>
            <w:r w:rsidR="008F6586" w:rsidRPr="006C1F26">
              <w:rPr>
                <w:b/>
                <w:sz w:val="24"/>
              </w:rPr>
              <w:t xml:space="preserve">to publish these to you every 4 to </w:t>
            </w:r>
            <w:r w:rsidRPr="006C1F26">
              <w:rPr>
                <w:b/>
                <w:sz w:val="24"/>
              </w:rPr>
              <w:t>6 weeks.</w:t>
            </w:r>
          </w:p>
        </w:tc>
      </w:tr>
      <w:tr w:rsidR="00F7437C" w:rsidRPr="00C36C27" w14:paraId="32148ACD" w14:textId="77777777" w:rsidTr="70335CB9">
        <w:trPr>
          <w:trHeight w:val="25"/>
        </w:trPr>
        <w:tc>
          <w:tcPr>
            <w:tcW w:w="10828" w:type="dxa"/>
            <w:gridSpan w:val="4"/>
            <w:tcBorders>
              <w:top w:val="single" w:sz="4" w:space="0" w:color="61116A"/>
              <w:left w:val="single" w:sz="4" w:space="0" w:color="FFFFFF" w:themeColor="background1"/>
              <w:bottom w:val="single" w:sz="4" w:space="0" w:color="005EB8"/>
              <w:right w:val="single" w:sz="4" w:space="0" w:color="FFFFFF" w:themeColor="background1"/>
            </w:tcBorders>
          </w:tcPr>
          <w:p w14:paraId="286E7F40" w14:textId="77777777" w:rsidR="00E02A28" w:rsidRPr="00DE76D8" w:rsidRDefault="00F775F4" w:rsidP="006C1F26">
            <w:pPr>
              <w:spacing w:after="0"/>
              <w:rPr>
                <w:rFonts w:cstheme="minorHAnsi"/>
                <w:sz w:val="2"/>
                <w:szCs w:val="2"/>
              </w:rPr>
            </w:pPr>
            <w:r w:rsidRPr="00DE76D8">
              <w:rPr>
                <w:rFonts w:cstheme="minorHAnsi"/>
                <w:sz w:val="2"/>
                <w:szCs w:val="2"/>
              </w:rPr>
              <w:t xml:space="preserve"> </w:t>
            </w:r>
          </w:p>
        </w:tc>
      </w:tr>
      <w:tr w:rsidR="00F158B1" w:rsidRPr="00C36C27" w14:paraId="6E443EE7" w14:textId="77777777" w:rsidTr="00FA4037">
        <w:tblPrEx>
          <w:tblCellMar>
            <w:left w:w="108" w:type="dxa"/>
            <w:right w:w="108" w:type="dxa"/>
          </w:tblCellMar>
        </w:tblPrEx>
        <w:trPr>
          <w:trHeight w:val="1735"/>
        </w:trPr>
        <w:tc>
          <w:tcPr>
            <w:tcW w:w="1838" w:type="dxa"/>
            <w:tcBorders>
              <w:top w:val="single" w:sz="4" w:space="0" w:color="005EB8"/>
              <w:left w:val="single" w:sz="4" w:space="0" w:color="005EB8"/>
              <w:bottom w:val="single" w:sz="4" w:space="0" w:color="005EB8"/>
              <w:right w:val="single" w:sz="4" w:space="0" w:color="005EB8"/>
            </w:tcBorders>
          </w:tcPr>
          <w:p w14:paraId="20C5ED75" w14:textId="3DFFB200" w:rsidR="00F158B1" w:rsidRPr="00804E29" w:rsidRDefault="007A6A9F" w:rsidP="00F158B1">
            <w:pPr>
              <w:spacing w:after="100"/>
              <w:rPr>
                <w:rFonts w:ascii="Frutiger 55 Roman" w:hAnsi="Frutiger 55 Roman"/>
                <w:noProof/>
                <w:color w:val="595959" w:themeColor="text1" w:themeTint="A6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2720" behindDoc="0" locked="0" layoutInCell="1" allowOverlap="1" wp14:anchorId="73604725" wp14:editId="02DD0AD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965200</wp:posOffset>
                  </wp:positionV>
                  <wp:extent cx="1029970" cy="839470"/>
                  <wp:effectExtent l="0" t="0" r="0" b="0"/>
                  <wp:wrapThrough wrapText="bothSides">
                    <wp:wrapPolygon edited="0">
                      <wp:start x="0" y="0"/>
                      <wp:lineTo x="0" y="21077"/>
                      <wp:lineTo x="21174" y="21077"/>
                      <wp:lineTo x="21174" y="0"/>
                      <wp:lineTo x="0" y="0"/>
                    </wp:wrapPolygon>
                  </wp:wrapThrough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90" w:type="dxa"/>
            <w:gridSpan w:val="3"/>
            <w:tcBorders>
              <w:top w:val="single" w:sz="4" w:space="0" w:color="005EB8"/>
              <w:left w:val="single" w:sz="4" w:space="0" w:color="005EB8"/>
              <w:bottom w:val="single" w:sz="4" w:space="0" w:color="005EB8"/>
              <w:right w:val="single" w:sz="4" w:space="0" w:color="005EB8"/>
            </w:tcBorders>
          </w:tcPr>
          <w:p w14:paraId="2265809B" w14:textId="77777777" w:rsidR="00DD10F3" w:rsidRPr="0070175B" w:rsidRDefault="007A6A9F" w:rsidP="0070175B">
            <w:pPr>
              <w:pStyle w:val="Heading2"/>
            </w:pPr>
            <w:r w:rsidRPr="0070175B">
              <w:t>National Primary Care Pathway for Constipation in Children</w:t>
            </w:r>
            <w:r w:rsidR="00DD10F3" w:rsidRPr="0070175B">
              <w:t xml:space="preserve"> </w:t>
            </w:r>
          </w:p>
          <w:p w14:paraId="61497D7A" w14:textId="0FDDE43B" w:rsidR="00DD10F3" w:rsidRPr="006C1F26" w:rsidRDefault="00DD10F3" w:rsidP="006C1F26">
            <w:pPr>
              <w:rPr>
                <w:b/>
                <w:color w:val="7030A0"/>
                <w:sz w:val="24"/>
                <w:szCs w:val="24"/>
              </w:rPr>
            </w:pPr>
            <w:r w:rsidRPr="006C1F26">
              <w:rPr>
                <w:b/>
                <w:sz w:val="24"/>
                <w:szCs w:val="24"/>
              </w:rPr>
              <w:t>Video</w:t>
            </w:r>
            <w:r w:rsidRPr="006C1F26">
              <w:rPr>
                <w:b/>
                <w:color w:val="7030A0"/>
                <w:sz w:val="24"/>
                <w:szCs w:val="24"/>
              </w:rPr>
              <w:t xml:space="preserve"> </w:t>
            </w:r>
            <w:hyperlink r:id="rId15" w:history="1">
              <w:r w:rsidR="0070175B" w:rsidRPr="006C1F26">
                <w:rPr>
                  <w:rStyle w:val="Hyperlink"/>
                  <w:rFonts w:cstheme="minorHAnsi"/>
                  <w:sz w:val="24"/>
                  <w:szCs w:val="24"/>
                </w:rPr>
                <w:t>Introduction and overview to constipation in children | YouTube</w:t>
              </w:r>
            </w:hyperlink>
            <w:r w:rsidRPr="006C1F26">
              <w:rPr>
                <w:b/>
                <w:color w:val="7030A0"/>
                <w:sz w:val="24"/>
                <w:szCs w:val="24"/>
              </w:rPr>
              <w:t xml:space="preserve"> </w:t>
            </w:r>
          </w:p>
          <w:p w14:paraId="393A285D" w14:textId="79714265" w:rsidR="007A6A9F" w:rsidRPr="006C1F26" w:rsidRDefault="00062472" w:rsidP="006C1F26">
            <w:pPr>
              <w:rPr>
                <w:color w:val="202A30"/>
                <w:sz w:val="24"/>
                <w:szCs w:val="24"/>
                <w:shd w:val="clear" w:color="auto" w:fill="FFFFFF"/>
              </w:rPr>
            </w:pPr>
            <w:r>
              <w:rPr>
                <w:color w:val="202A30"/>
                <w:sz w:val="24"/>
                <w:szCs w:val="24"/>
                <w:shd w:val="clear" w:color="auto" w:fill="FFFFFF"/>
              </w:rPr>
              <w:t>The National Primary Care Clinical Pathway for C</w:t>
            </w:r>
            <w:r w:rsidR="007A6A9F" w:rsidRPr="006C1F26">
              <w:rPr>
                <w:color w:val="202A30"/>
                <w:sz w:val="24"/>
                <w:szCs w:val="24"/>
                <w:shd w:val="clear" w:color="auto" w:fill="FFFFFF"/>
              </w:rPr>
              <w:t xml:space="preserve">onstipation in </w:t>
            </w:r>
            <w:r>
              <w:rPr>
                <w:color w:val="202A30"/>
                <w:sz w:val="24"/>
                <w:szCs w:val="24"/>
                <w:shd w:val="clear" w:color="auto" w:fill="FFFFFF"/>
              </w:rPr>
              <w:t>C</w:t>
            </w:r>
            <w:r w:rsidR="007A6A9F" w:rsidRPr="006C1F26">
              <w:rPr>
                <w:color w:val="202A30"/>
                <w:sz w:val="24"/>
                <w:szCs w:val="24"/>
                <w:shd w:val="clear" w:color="auto" w:fill="FFFFFF"/>
              </w:rPr>
              <w:t xml:space="preserve">hildren </w:t>
            </w:r>
            <w:r>
              <w:rPr>
                <w:color w:val="202A30"/>
                <w:sz w:val="24"/>
                <w:szCs w:val="24"/>
                <w:shd w:val="clear" w:color="auto" w:fill="FFFFFF"/>
              </w:rPr>
              <w:t>gives advice to</w:t>
            </w:r>
            <w:r w:rsidR="007A6A9F" w:rsidRPr="006C1F26">
              <w:rPr>
                <w:color w:val="202A30"/>
                <w:sz w:val="24"/>
                <w:szCs w:val="24"/>
                <w:shd w:val="clear" w:color="auto" w:fill="FFFFFF"/>
              </w:rPr>
              <w:t xml:space="preserve"> clinicians </w:t>
            </w:r>
            <w:r>
              <w:rPr>
                <w:color w:val="202A30"/>
                <w:sz w:val="24"/>
                <w:szCs w:val="24"/>
                <w:shd w:val="clear" w:color="auto" w:fill="FFFFFF"/>
              </w:rPr>
              <w:t>on how to prevent</w:t>
            </w:r>
            <w:r w:rsidR="007A6A9F" w:rsidRPr="006C1F26">
              <w:rPr>
                <w:color w:val="202A30"/>
                <w:sz w:val="24"/>
                <w:szCs w:val="24"/>
                <w:shd w:val="clear" w:color="auto" w:fill="FFFFFF"/>
              </w:rPr>
              <w:t xml:space="preserve"> and manage</w:t>
            </w:r>
            <w:r>
              <w:rPr>
                <w:color w:val="202A30"/>
                <w:sz w:val="24"/>
                <w:szCs w:val="24"/>
                <w:shd w:val="clear" w:color="auto" w:fill="FFFFFF"/>
              </w:rPr>
              <w:t xml:space="preserve"> </w:t>
            </w:r>
            <w:r w:rsidR="007A6A9F" w:rsidRPr="006C1F26">
              <w:rPr>
                <w:color w:val="202A30"/>
                <w:sz w:val="24"/>
                <w:szCs w:val="24"/>
                <w:shd w:val="clear" w:color="auto" w:fill="FFFFFF"/>
              </w:rPr>
              <w:t>constipation in children and young people</w:t>
            </w:r>
            <w:r>
              <w:rPr>
                <w:color w:val="202A30"/>
                <w:sz w:val="24"/>
                <w:szCs w:val="24"/>
                <w:shd w:val="clear" w:color="auto" w:fill="FFFFFF"/>
              </w:rPr>
              <w:t>. This is done in a</w:t>
            </w:r>
            <w:r w:rsidR="007A6A9F" w:rsidRPr="006C1F26">
              <w:rPr>
                <w:color w:val="202A30"/>
                <w:sz w:val="24"/>
                <w:szCs w:val="24"/>
                <w:shd w:val="clear" w:color="auto" w:fill="FFFFFF"/>
              </w:rPr>
              <w:t xml:space="preserve"> clear and standardised approach, based on guidelines from the National Institute for Health and Care Excellence (NICE), the British National Formulary for Children (BNFc) and clinical expert groups. </w:t>
            </w:r>
          </w:p>
          <w:p w14:paraId="5F5F837D" w14:textId="513AFCCC" w:rsidR="007A6A9F" w:rsidRPr="00DD10F3" w:rsidRDefault="007A6A9F" w:rsidP="00062472">
            <w:pPr>
              <w:rPr>
                <w:rFonts w:ascii="Segoe UI" w:hAnsi="Segoe UI" w:cs="Segoe UI"/>
              </w:rPr>
            </w:pPr>
            <w:r w:rsidRPr="006C1F26">
              <w:rPr>
                <w:color w:val="202A30"/>
                <w:sz w:val="24"/>
                <w:szCs w:val="24"/>
                <w:shd w:val="clear" w:color="auto" w:fill="FFFFFF"/>
              </w:rPr>
              <w:t xml:space="preserve">The pathway </w:t>
            </w:r>
            <w:r w:rsidR="00062472">
              <w:rPr>
                <w:color w:val="202A30"/>
                <w:sz w:val="24"/>
                <w:szCs w:val="24"/>
                <w:shd w:val="clear" w:color="auto" w:fill="FFFFFF"/>
              </w:rPr>
              <w:t>makes sure that</w:t>
            </w:r>
            <w:r w:rsidRPr="006C1F26">
              <w:rPr>
                <w:color w:val="202A30"/>
                <w:sz w:val="24"/>
                <w:szCs w:val="24"/>
                <w:shd w:val="clear" w:color="auto" w:fill="FFFFFF"/>
              </w:rPr>
              <w:t xml:space="preserve"> clinicians, families and other care providers </w:t>
            </w:r>
            <w:r w:rsidR="00062472">
              <w:rPr>
                <w:color w:val="202A30"/>
                <w:sz w:val="24"/>
                <w:szCs w:val="24"/>
                <w:shd w:val="clear" w:color="auto" w:fill="FFFFFF"/>
              </w:rPr>
              <w:t>can</w:t>
            </w:r>
            <w:r w:rsidRPr="006C1F26">
              <w:rPr>
                <w:color w:val="202A30"/>
                <w:sz w:val="24"/>
                <w:szCs w:val="24"/>
                <w:shd w:val="clear" w:color="auto" w:fill="FFFFFF"/>
              </w:rPr>
              <w:t xml:space="preserve"> easily access</w:t>
            </w:r>
            <w:r w:rsidR="00062472">
              <w:rPr>
                <w:color w:val="202A30"/>
                <w:sz w:val="24"/>
                <w:szCs w:val="24"/>
                <w:shd w:val="clear" w:color="auto" w:fill="FFFFFF"/>
              </w:rPr>
              <w:t xml:space="preserve"> available resources. It also</w:t>
            </w:r>
            <w:r w:rsidRPr="006C1F26">
              <w:rPr>
                <w:color w:val="202A30"/>
                <w:sz w:val="24"/>
                <w:szCs w:val="24"/>
                <w:shd w:val="clear" w:color="auto" w:fill="FFFFFF"/>
              </w:rPr>
              <w:t xml:space="preserve"> raises the profile of constipation in children and young people with a learning disability as a factor in adult mortality rates.</w:t>
            </w:r>
            <w:r w:rsidR="00DD10F3" w:rsidRPr="006C1F26">
              <w:rPr>
                <w:color w:val="202A30"/>
                <w:sz w:val="24"/>
                <w:szCs w:val="24"/>
                <w:shd w:val="clear" w:color="auto" w:fill="FFFFFF"/>
              </w:rPr>
              <w:t xml:space="preserve"> </w:t>
            </w:r>
            <w:hyperlink r:id="rId16" w:history="1">
              <w:r w:rsidRPr="006C1F26">
                <w:rPr>
                  <w:rStyle w:val="Hyperlink"/>
                  <w:rFonts w:cstheme="minorHAnsi"/>
                  <w:sz w:val="24"/>
                  <w:szCs w:val="24"/>
                </w:rPr>
                <w:t xml:space="preserve">NHS National Primary Care Clinical Pathway for Constipation in Children </w:t>
              </w:r>
              <w:r w:rsidR="0070175B" w:rsidRPr="006C1F26">
                <w:rPr>
                  <w:rStyle w:val="Hyperlink"/>
                  <w:rFonts w:cstheme="minorHAnsi"/>
                  <w:sz w:val="24"/>
                  <w:szCs w:val="24"/>
                </w:rPr>
                <w:t xml:space="preserve">| PDF </w:t>
              </w:r>
              <w:r w:rsidRPr="006C1F26">
                <w:rPr>
                  <w:rStyle w:val="Hyperlink"/>
                  <w:rFonts w:cstheme="minorHAnsi"/>
                  <w:sz w:val="24"/>
                  <w:szCs w:val="24"/>
                </w:rPr>
                <w:t>(england.nhs.uk)</w:t>
              </w:r>
            </w:hyperlink>
          </w:p>
        </w:tc>
      </w:tr>
      <w:tr w:rsidR="00E93E04" w:rsidRPr="00E93E04" w14:paraId="444389F9" w14:textId="77777777" w:rsidTr="70335CB9">
        <w:tblPrEx>
          <w:tblCellMar>
            <w:left w:w="108" w:type="dxa"/>
            <w:right w:w="108" w:type="dxa"/>
          </w:tblCellMar>
        </w:tblPrEx>
        <w:trPr>
          <w:trHeight w:val="15"/>
        </w:trPr>
        <w:tc>
          <w:tcPr>
            <w:tcW w:w="10828" w:type="dxa"/>
            <w:gridSpan w:val="4"/>
            <w:tcBorders>
              <w:top w:val="single" w:sz="4" w:space="0" w:color="005EB8"/>
              <w:left w:val="nil"/>
              <w:bottom w:val="single" w:sz="4" w:space="0" w:color="61116A"/>
              <w:right w:val="nil"/>
            </w:tcBorders>
          </w:tcPr>
          <w:p w14:paraId="4B2E24B8" w14:textId="77777777" w:rsidR="00E93E04" w:rsidRPr="00DD10F3" w:rsidRDefault="00E93E04" w:rsidP="006C1F26">
            <w:pPr>
              <w:spacing w:after="0"/>
              <w:rPr>
                <w:rFonts w:ascii="Segoe UI" w:hAnsi="Segoe UI" w:cs="Segoe UI"/>
                <w:b/>
                <w:color w:val="005EB8"/>
                <w:sz w:val="2"/>
                <w:szCs w:val="2"/>
              </w:rPr>
            </w:pPr>
            <w:r w:rsidRPr="00DD10F3">
              <w:rPr>
                <w:rFonts w:ascii="Segoe UI" w:hAnsi="Segoe UI" w:cs="Segoe UI"/>
                <w:b/>
                <w:color w:val="005EB8"/>
                <w:sz w:val="2"/>
                <w:szCs w:val="2"/>
              </w:rPr>
              <w:t xml:space="preserve"> </w:t>
            </w:r>
          </w:p>
        </w:tc>
      </w:tr>
      <w:tr w:rsidR="00F158B1" w:rsidRPr="00C36C27" w14:paraId="453B503C" w14:textId="77777777" w:rsidTr="00FA4037">
        <w:tblPrEx>
          <w:tblCellMar>
            <w:left w:w="108" w:type="dxa"/>
            <w:right w:w="108" w:type="dxa"/>
          </w:tblCellMar>
        </w:tblPrEx>
        <w:trPr>
          <w:trHeight w:val="1326"/>
        </w:trPr>
        <w:tc>
          <w:tcPr>
            <w:tcW w:w="1838" w:type="dxa"/>
            <w:tcBorders>
              <w:top w:val="single" w:sz="4" w:space="0" w:color="61116A"/>
              <w:left w:val="single" w:sz="4" w:space="0" w:color="61116A"/>
              <w:bottom w:val="single" w:sz="4" w:space="0" w:color="61116A"/>
              <w:right w:val="single" w:sz="4" w:space="0" w:color="61116A"/>
            </w:tcBorders>
          </w:tcPr>
          <w:p w14:paraId="0F9FA62F" w14:textId="5117EEB3" w:rsidR="00F158B1" w:rsidRPr="00804E29" w:rsidRDefault="007A6A9F" w:rsidP="00F158B1">
            <w:pPr>
              <w:spacing w:line="20" w:lineRule="atLeast"/>
              <w:rPr>
                <w:rFonts w:ascii="Frutiger 55 Roman" w:hAnsi="Frutiger 55 Roman"/>
                <w:color w:val="595959" w:themeColor="text1" w:themeTint="A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5792" behindDoc="0" locked="0" layoutInCell="1" allowOverlap="1" wp14:anchorId="1EACEC78" wp14:editId="6D6672DD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178435</wp:posOffset>
                  </wp:positionV>
                  <wp:extent cx="1136015" cy="361950"/>
                  <wp:effectExtent l="0" t="0" r="6985" b="0"/>
                  <wp:wrapThrough wrapText="bothSides">
                    <wp:wrapPolygon edited="0">
                      <wp:start x="0" y="0"/>
                      <wp:lineTo x="0" y="20463"/>
                      <wp:lineTo x="21371" y="20463"/>
                      <wp:lineTo x="21371" y="0"/>
                      <wp:lineTo x="0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90" w:type="dxa"/>
            <w:gridSpan w:val="3"/>
            <w:tcBorders>
              <w:top w:val="single" w:sz="4" w:space="0" w:color="61116A"/>
              <w:left w:val="single" w:sz="4" w:space="0" w:color="61116A"/>
              <w:bottom w:val="single" w:sz="4" w:space="0" w:color="61116A"/>
              <w:right w:val="single" w:sz="4" w:space="0" w:color="61116A"/>
            </w:tcBorders>
          </w:tcPr>
          <w:p w14:paraId="39472FA7" w14:textId="4E897636" w:rsidR="007A6A9F" w:rsidRPr="00DD10F3" w:rsidRDefault="007A6A9F" w:rsidP="006C1F26">
            <w:pPr>
              <w:pStyle w:val="Heading2"/>
            </w:pPr>
            <w:r w:rsidRPr="00DD10F3">
              <w:t>Parent</w:t>
            </w:r>
            <w:r w:rsidR="0070175B">
              <w:t xml:space="preserve"> </w:t>
            </w:r>
            <w:r w:rsidRPr="00DD10F3">
              <w:t xml:space="preserve">/ Carer and Professional ADHD Support </w:t>
            </w:r>
          </w:p>
          <w:p w14:paraId="110B0A84" w14:textId="602B44EE" w:rsidR="00DD10F3" w:rsidRPr="006C1F26" w:rsidRDefault="00DD10F3" w:rsidP="006C1F26">
            <w:pPr>
              <w:rPr>
                <w:rFonts w:cstheme="minorHAnsi"/>
                <w:color w:val="7030A0"/>
                <w:sz w:val="24"/>
                <w:szCs w:val="24"/>
              </w:rPr>
            </w:pPr>
            <w:r w:rsidRPr="00062472">
              <w:rPr>
                <w:rFonts w:cstheme="minorHAnsi"/>
                <w:b/>
                <w:sz w:val="24"/>
                <w:szCs w:val="24"/>
              </w:rPr>
              <w:t>Video</w:t>
            </w:r>
            <w:r w:rsidRPr="006C1F26">
              <w:rPr>
                <w:rFonts w:cstheme="minorHAnsi"/>
                <w:sz w:val="24"/>
                <w:szCs w:val="24"/>
              </w:rPr>
              <w:t xml:space="preserve"> </w:t>
            </w:r>
            <w:hyperlink r:id="rId18" w:history="1">
              <w:r w:rsidR="0070175B" w:rsidRPr="006C1F26">
                <w:rPr>
                  <w:rStyle w:val="Hyperlink"/>
                  <w:rFonts w:cstheme="minorHAnsi"/>
                  <w:sz w:val="24"/>
                  <w:szCs w:val="24"/>
                </w:rPr>
                <w:t>Let's talk about ADHD | YouTube</w:t>
              </w:r>
            </w:hyperlink>
          </w:p>
          <w:p w14:paraId="1C8213B9" w14:textId="71623991" w:rsidR="007A6A9F" w:rsidRPr="00DD10F3" w:rsidRDefault="007A6A9F" w:rsidP="003D4C21">
            <w:pPr>
              <w:rPr>
                <w:rFonts w:ascii="Segoe UI" w:hAnsi="Segoe UI" w:cs="Segoe UI"/>
                <w:color w:val="005EB8"/>
                <w:sz w:val="24"/>
                <w:szCs w:val="24"/>
              </w:rPr>
            </w:pPr>
            <w:r w:rsidRPr="006C1F26">
              <w:rPr>
                <w:rFonts w:cstheme="minorHAnsi"/>
                <w:sz w:val="24"/>
                <w:szCs w:val="24"/>
              </w:rPr>
              <w:t>ADHD</w:t>
            </w:r>
            <w:r w:rsidR="00062472">
              <w:rPr>
                <w:rFonts w:cstheme="minorHAnsi"/>
                <w:sz w:val="24"/>
                <w:szCs w:val="24"/>
              </w:rPr>
              <w:t xml:space="preserve"> Embrace</w:t>
            </w:r>
            <w:r w:rsidRPr="006C1F26">
              <w:rPr>
                <w:rFonts w:cstheme="minorHAnsi"/>
                <w:sz w:val="24"/>
                <w:szCs w:val="24"/>
              </w:rPr>
              <w:t xml:space="preserve"> </w:t>
            </w:r>
            <w:r w:rsidR="00062472">
              <w:rPr>
                <w:rFonts w:cstheme="minorHAnsi"/>
                <w:sz w:val="24"/>
                <w:szCs w:val="24"/>
              </w:rPr>
              <w:t>helps</w:t>
            </w:r>
            <w:r w:rsidRPr="006C1F26">
              <w:rPr>
                <w:rFonts w:cstheme="minorHAnsi"/>
                <w:sz w:val="24"/>
                <w:szCs w:val="24"/>
              </w:rPr>
              <w:t xml:space="preserve"> parents, carers and professionals </w:t>
            </w:r>
            <w:r w:rsidR="00062472">
              <w:rPr>
                <w:rFonts w:cstheme="minorHAnsi"/>
                <w:sz w:val="24"/>
                <w:szCs w:val="24"/>
              </w:rPr>
              <w:t>who work</w:t>
            </w:r>
            <w:r w:rsidRPr="006C1F26">
              <w:rPr>
                <w:rFonts w:cstheme="minorHAnsi"/>
                <w:sz w:val="24"/>
                <w:szCs w:val="24"/>
              </w:rPr>
              <w:t xml:space="preserve"> with children and young people with ADHD</w:t>
            </w:r>
            <w:r w:rsidR="00062472">
              <w:rPr>
                <w:rFonts w:cstheme="minorHAnsi"/>
                <w:sz w:val="24"/>
                <w:szCs w:val="24"/>
              </w:rPr>
              <w:t>.  They give information</w:t>
            </w:r>
            <w:r w:rsidR="003D4C21">
              <w:rPr>
                <w:rFonts w:cstheme="minorHAnsi"/>
                <w:sz w:val="24"/>
                <w:szCs w:val="24"/>
              </w:rPr>
              <w:t xml:space="preserve">, </w:t>
            </w:r>
            <w:r w:rsidR="00062472">
              <w:rPr>
                <w:rFonts w:cstheme="minorHAnsi"/>
                <w:sz w:val="24"/>
                <w:szCs w:val="24"/>
              </w:rPr>
              <w:t>advocate</w:t>
            </w:r>
            <w:r w:rsidR="003D4C21">
              <w:rPr>
                <w:rFonts w:cstheme="minorHAnsi"/>
                <w:sz w:val="24"/>
                <w:szCs w:val="24"/>
              </w:rPr>
              <w:t xml:space="preserve"> for people</w:t>
            </w:r>
            <w:r w:rsidR="00062472">
              <w:rPr>
                <w:rFonts w:cstheme="minorHAnsi"/>
                <w:sz w:val="24"/>
                <w:szCs w:val="24"/>
              </w:rPr>
              <w:t xml:space="preserve"> and empower</w:t>
            </w:r>
            <w:r w:rsidR="003D4C21">
              <w:rPr>
                <w:rFonts w:cstheme="minorHAnsi"/>
                <w:sz w:val="24"/>
                <w:szCs w:val="24"/>
              </w:rPr>
              <w:t xml:space="preserve"> them to help</w:t>
            </w:r>
            <w:r w:rsidRPr="006C1F26">
              <w:rPr>
                <w:rFonts w:cstheme="minorHAnsi"/>
                <w:sz w:val="24"/>
                <w:szCs w:val="24"/>
              </w:rPr>
              <w:t xml:space="preserve"> improv</w:t>
            </w:r>
            <w:r w:rsidR="003D4C21">
              <w:rPr>
                <w:rFonts w:cstheme="minorHAnsi"/>
                <w:sz w:val="24"/>
                <w:szCs w:val="24"/>
              </w:rPr>
              <w:t xml:space="preserve">e </w:t>
            </w:r>
            <w:r w:rsidRPr="006C1F26">
              <w:rPr>
                <w:rFonts w:cstheme="minorHAnsi"/>
                <w:sz w:val="24"/>
                <w:szCs w:val="24"/>
              </w:rPr>
              <w:t>the lives of children and young people with ADHD and their families.</w:t>
            </w:r>
            <w:r w:rsidR="00DD10F3" w:rsidRPr="006C1F26">
              <w:rPr>
                <w:rFonts w:cstheme="minorHAnsi"/>
                <w:sz w:val="24"/>
                <w:szCs w:val="24"/>
              </w:rPr>
              <w:t xml:space="preserve"> </w:t>
            </w:r>
            <w:hyperlink r:id="rId19" w:history="1">
              <w:r w:rsidRPr="006C1F26">
                <w:rPr>
                  <w:rStyle w:val="Hyperlink"/>
                  <w:rFonts w:cstheme="minorHAnsi"/>
                  <w:sz w:val="24"/>
                  <w:szCs w:val="24"/>
                </w:rPr>
                <w:t xml:space="preserve">Welcome </w:t>
              </w:r>
              <w:r w:rsidR="0070175B" w:rsidRPr="006C1F26">
                <w:rPr>
                  <w:rStyle w:val="Hyperlink"/>
                  <w:rFonts w:cstheme="minorHAnsi"/>
                  <w:sz w:val="24"/>
                  <w:szCs w:val="24"/>
                </w:rPr>
                <w:t xml:space="preserve">| </w:t>
              </w:r>
              <w:r w:rsidRPr="006C1F26">
                <w:rPr>
                  <w:rStyle w:val="Hyperlink"/>
                  <w:rFonts w:cstheme="minorHAnsi"/>
                  <w:sz w:val="24"/>
                  <w:szCs w:val="24"/>
                </w:rPr>
                <w:t>ADHD Embrace</w:t>
              </w:r>
            </w:hyperlink>
            <w:r w:rsidR="00DD10F3" w:rsidRPr="00DD10F3">
              <w:rPr>
                <w:rStyle w:val="Hyperlink"/>
                <w:rFonts w:ascii="Segoe UI" w:hAnsi="Segoe UI" w:cs="Segoe UI"/>
              </w:rPr>
              <w:t xml:space="preserve"> </w:t>
            </w:r>
          </w:p>
        </w:tc>
      </w:tr>
      <w:tr w:rsidR="003411AD" w:rsidRPr="00C36C27" w14:paraId="081B6D4F" w14:textId="77777777" w:rsidTr="70335CB9">
        <w:tblPrEx>
          <w:tblCellMar>
            <w:left w:w="108" w:type="dxa"/>
            <w:right w:w="108" w:type="dxa"/>
          </w:tblCellMar>
        </w:tblPrEx>
        <w:trPr>
          <w:trHeight w:val="15"/>
        </w:trPr>
        <w:tc>
          <w:tcPr>
            <w:tcW w:w="10828" w:type="dxa"/>
            <w:gridSpan w:val="4"/>
            <w:tcBorders>
              <w:top w:val="single" w:sz="4" w:space="0" w:color="61116A"/>
              <w:left w:val="nil"/>
              <w:bottom w:val="single" w:sz="4" w:space="0" w:color="005EB8"/>
              <w:right w:val="nil"/>
            </w:tcBorders>
          </w:tcPr>
          <w:p w14:paraId="0F81F833" w14:textId="2F985175" w:rsidR="00FA4037" w:rsidRPr="00DD10F3" w:rsidRDefault="00FA4037" w:rsidP="003411AD">
            <w:pPr>
              <w:rPr>
                <w:rFonts w:ascii="Segoe UI" w:hAnsi="Segoe UI" w:cs="Segoe UI"/>
                <w:b/>
                <w:color w:val="61116A"/>
                <w:sz w:val="2"/>
                <w:szCs w:val="2"/>
              </w:rPr>
            </w:pPr>
          </w:p>
        </w:tc>
      </w:tr>
      <w:tr w:rsidR="00F158B1" w:rsidRPr="00C36C27" w14:paraId="544EEC52" w14:textId="77777777" w:rsidTr="007A6A9F">
        <w:tblPrEx>
          <w:tblCellMar>
            <w:left w:w="108" w:type="dxa"/>
            <w:right w:w="108" w:type="dxa"/>
          </w:tblCellMar>
        </w:tblPrEx>
        <w:trPr>
          <w:trHeight w:val="2315"/>
        </w:trPr>
        <w:tc>
          <w:tcPr>
            <w:tcW w:w="1838" w:type="dxa"/>
            <w:tcBorders>
              <w:top w:val="single" w:sz="4" w:space="0" w:color="005EB8"/>
              <w:left w:val="single" w:sz="4" w:space="0" w:color="005EB8"/>
              <w:bottom w:val="single" w:sz="4" w:space="0" w:color="005EB8"/>
              <w:right w:val="single" w:sz="4" w:space="0" w:color="005EB8"/>
            </w:tcBorders>
          </w:tcPr>
          <w:p w14:paraId="25FD018C" w14:textId="1B107B36" w:rsidR="00F158B1" w:rsidRPr="00804E29" w:rsidRDefault="007A6A9F" w:rsidP="00F158B1">
            <w:pPr>
              <w:pStyle w:val="Heading4"/>
              <w:spacing w:before="0" w:beforeAutospacing="0" w:after="192" w:afterAutospacing="0" w:line="326" w:lineRule="atLeast"/>
              <w:rPr>
                <w:rFonts w:ascii="Frutiger 55 Roman" w:hAnsi="Frutiger 55 Roman"/>
                <w:color w:val="595959" w:themeColor="text1" w:themeTint="A6"/>
                <w:sz w:val="4"/>
                <w:szCs w:val="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4768" behindDoc="0" locked="0" layoutInCell="1" allowOverlap="1" wp14:anchorId="62538D0C" wp14:editId="0FC0483E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564515</wp:posOffset>
                  </wp:positionV>
                  <wp:extent cx="1029970" cy="508635"/>
                  <wp:effectExtent l="0" t="0" r="0" b="5715"/>
                  <wp:wrapThrough wrapText="bothSides">
                    <wp:wrapPolygon edited="0">
                      <wp:start x="0" y="0"/>
                      <wp:lineTo x="0" y="21034"/>
                      <wp:lineTo x="21174" y="21034"/>
                      <wp:lineTo x="21174" y="0"/>
                      <wp:lineTo x="0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90" w:type="dxa"/>
            <w:gridSpan w:val="3"/>
            <w:tcBorders>
              <w:top w:val="single" w:sz="4" w:space="0" w:color="005EB8"/>
              <w:left w:val="single" w:sz="4" w:space="0" w:color="005EB8"/>
              <w:bottom w:val="single" w:sz="4" w:space="0" w:color="005EB8"/>
              <w:right w:val="single" w:sz="4" w:space="0" w:color="005EB8"/>
            </w:tcBorders>
          </w:tcPr>
          <w:p w14:paraId="3A497D6F" w14:textId="77777777" w:rsidR="00DD10F3" w:rsidRPr="00DD10F3" w:rsidRDefault="007A6A9F" w:rsidP="0070175B">
            <w:pPr>
              <w:pStyle w:val="Heading2"/>
            </w:pPr>
            <w:r w:rsidRPr="00DD10F3">
              <w:t>Learn about Eating Disorders</w:t>
            </w:r>
            <w:r w:rsidR="00DD10F3" w:rsidRPr="00DD10F3">
              <w:t xml:space="preserve"> </w:t>
            </w:r>
          </w:p>
          <w:p w14:paraId="7E6F8B8B" w14:textId="493FADA8" w:rsidR="007A6A9F" w:rsidRPr="006C1F26" w:rsidRDefault="00DD10F3" w:rsidP="006C1F26">
            <w:pPr>
              <w:rPr>
                <w:color w:val="1F497D" w:themeColor="text2"/>
                <w:sz w:val="24"/>
                <w:szCs w:val="24"/>
                <w:u w:val="single"/>
              </w:rPr>
            </w:pPr>
            <w:r w:rsidRPr="006C1F26">
              <w:rPr>
                <w:b/>
                <w:sz w:val="24"/>
                <w:szCs w:val="24"/>
              </w:rPr>
              <w:t>Video</w:t>
            </w:r>
            <w:r w:rsidRPr="006C1F26">
              <w:rPr>
                <w:b/>
                <w:color w:val="7030A0"/>
                <w:sz w:val="24"/>
                <w:szCs w:val="24"/>
              </w:rPr>
              <w:t xml:space="preserve"> </w:t>
            </w:r>
            <w:hyperlink r:id="rId21" w:history="1">
              <w:r w:rsidR="0070175B" w:rsidRPr="006C1F26">
                <w:rPr>
                  <w:rStyle w:val="Hyperlink"/>
                  <w:rFonts w:cstheme="minorHAnsi"/>
                  <w:sz w:val="24"/>
                  <w:szCs w:val="24"/>
                </w:rPr>
                <w:t>Eating Disorders Awareness Week 2024: Joe’s Story | YouTube</w:t>
              </w:r>
            </w:hyperlink>
          </w:p>
          <w:p w14:paraId="31176884" w14:textId="46A3CBC2" w:rsidR="007A6A9F" w:rsidRPr="006C1F26" w:rsidRDefault="007A6A9F" w:rsidP="006C1F26">
            <w:pPr>
              <w:rPr>
                <w:sz w:val="24"/>
                <w:szCs w:val="24"/>
              </w:rPr>
            </w:pPr>
            <w:r w:rsidRPr="006C1F26">
              <w:rPr>
                <w:sz w:val="24"/>
                <w:szCs w:val="24"/>
              </w:rPr>
              <w:t>Beat are the UK’s eating disorder charity. Their mission is to end the pain and suffering caused by eating disorders.</w:t>
            </w:r>
          </w:p>
          <w:p w14:paraId="08E85699" w14:textId="5D4465FC" w:rsidR="007A6A9F" w:rsidRPr="00DD10F3" w:rsidRDefault="007A6A9F" w:rsidP="006C1F26">
            <w:pPr>
              <w:rPr>
                <w:rFonts w:ascii="Segoe UI" w:hAnsi="Segoe UI" w:cs="Segoe UI"/>
              </w:rPr>
            </w:pPr>
            <w:r w:rsidRPr="006C1F26">
              <w:rPr>
                <w:sz w:val="24"/>
                <w:szCs w:val="24"/>
              </w:rPr>
              <w:t>Eating disorders are complex mental illnesses. Anyone, regardless of age, gender, ethnicity or background, can develop one.</w:t>
            </w:r>
            <w:r w:rsidR="00DD10F3" w:rsidRPr="006C1F26">
              <w:rPr>
                <w:sz w:val="24"/>
                <w:szCs w:val="24"/>
              </w:rPr>
              <w:t xml:space="preserve"> </w:t>
            </w:r>
            <w:hyperlink r:id="rId22" w:history="1">
              <w:r w:rsidRPr="006C1F26">
                <w:rPr>
                  <w:rStyle w:val="Hyperlink"/>
                  <w:rFonts w:cstheme="minorHAnsi"/>
                  <w:sz w:val="24"/>
                  <w:szCs w:val="24"/>
                </w:rPr>
                <w:t>Learn about ea</w:t>
              </w:r>
              <w:r w:rsidR="0070175B" w:rsidRPr="006C1F26">
                <w:rPr>
                  <w:rStyle w:val="Hyperlink"/>
                  <w:rFonts w:cstheme="minorHAnsi"/>
                  <w:sz w:val="24"/>
                  <w:szCs w:val="24"/>
                </w:rPr>
                <w:t>ting disorders |</w:t>
              </w:r>
              <w:r w:rsidRPr="006C1F26">
                <w:rPr>
                  <w:rStyle w:val="Hyperlink"/>
                  <w:rFonts w:cstheme="minorHAnsi"/>
                  <w:sz w:val="24"/>
                  <w:szCs w:val="24"/>
                </w:rPr>
                <w:t xml:space="preserve"> Beat</w:t>
              </w:r>
              <w:r w:rsidR="0070175B" w:rsidRPr="006C1F26">
                <w:rPr>
                  <w:rStyle w:val="Hyperlink"/>
                  <w:rFonts w:cstheme="minorHAnsi"/>
                  <w:sz w:val="24"/>
                  <w:szCs w:val="24"/>
                </w:rPr>
                <w:t xml:space="preserve"> Eating Disorders</w:t>
              </w:r>
            </w:hyperlink>
          </w:p>
        </w:tc>
      </w:tr>
      <w:tr w:rsidR="00FA4037" w:rsidRPr="00C36C27" w14:paraId="2CA29044" w14:textId="77777777" w:rsidTr="00FA4037">
        <w:tblPrEx>
          <w:tblCellMar>
            <w:left w:w="108" w:type="dxa"/>
            <w:right w:w="108" w:type="dxa"/>
          </w:tblCellMar>
        </w:tblPrEx>
        <w:trPr>
          <w:trHeight w:val="1263"/>
        </w:trPr>
        <w:tc>
          <w:tcPr>
            <w:tcW w:w="1838" w:type="dxa"/>
            <w:tcBorders>
              <w:top w:val="single" w:sz="4" w:space="0" w:color="61116A"/>
              <w:left w:val="single" w:sz="4" w:space="0" w:color="61116A"/>
              <w:bottom w:val="single" w:sz="4" w:space="0" w:color="61116A"/>
              <w:right w:val="single" w:sz="4" w:space="0" w:color="61116A"/>
            </w:tcBorders>
          </w:tcPr>
          <w:p w14:paraId="1161884D" w14:textId="257D5263" w:rsidR="00FA4037" w:rsidRPr="00804E29" w:rsidRDefault="007A6A9F" w:rsidP="00804E29">
            <w:pPr>
              <w:shd w:val="clear" w:color="auto" w:fill="FFFFFF"/>
              <w:spacing w:after="100"/>
              <w:jc w:val="center"/>
              <w:textAlignment w:val="center"/>
              <w:rPr>
                <w:rFonts w:cstheme="minorHAnsi"/>
                <w:b/>
                <w:noProof/>
                <w:color w:val="7030A0"/>
                <w:spacing w:val="2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6816" behindDoc="0" locked="0" layoutInCell="1" allowOverlap="1" wp14:anchorId="56E6EAEB" wp14:editId="1500443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452755</wp:posOffset>
                  </wp:positionV>
                  <wp:extent cx="1148080" cy="406400"/>
                  <wp:effectExtent l="0" t="0" r="0" b="0"/>
                  <wp:wrapThrough wrapText="bothSides">
                    <wp:wrapPolygon edited="0">
                      <wp:start x="0" y="0"/>
                      <wp:lineTo x="0" y="20250"/>
                      <wp:lineTo x="21146" y="20250"/>
                      <wp:lineTo x="21146" y="0"/>
                      <wp:lineTo x="0" y="0"/>
                    </wp:wrapPolygon>
                  </wp:wrapThrough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90" w:type="dxa"/>
            <w:gridSpan w:val="3"/>
            <w:tcBorders>
              <w:top w:val="single" w:sz="4" w:space="0" w:color="61116A"/>
              <w:left w:val="single" w:sz="4" w:space="0" w:color="61116A"/>
              <w:bottom w:val="single" w:sz="4" w:space="0" w:color="61116A"/>
              <w:right w:val="single" w:sz="4" w:space="0" w:color="61116A"/>
            </w:tcBorders>
            <w:vAlign w:val="center"/>
          </w:tcPr>
          <w:p w14:paraId="476C0FC0" w14:textId="0475A903" w:rsidR="00FA4037" w:rsidRPr="00DD10F3" w:rsidRDefault="0070175B" w:rsidP="0070175B">
            <w:pPr>
              <w:pStyle w:val="Heading2"/>
              <w:rPr>
                <w:noProof/>
                <w:lang w:eastAsia="en-GB"/>
              </w:rPr>
            </w:pPr>
            <w:r w:rsidRPr="0070175B">
              <w:rPr>
                <w:noProof/>
                <w:lang w:eastAsia="en-GB"/>
              </w:rPr>
              <w:t xml:space="preserve">Pathological Demand Avoidance </w:t>
            </w:r>
            <w:r>
              <w:rPr>
                <w:noProof/>
                <w:lang w:eastAsia="en-GB"/>
              </w:rPr>
              <w:t>(</w:t>
            </w:r>
            <w:r w:rsidR="007A6A9F" w:rsidRPr="00DD10F3">
              <w:rPr>
                <w:noProof/>
                <w:lang w:eastAsia="en-GB"/>
              </w:rPr>
              <w:t>PDA</w:t>
            </w:r>
            <w:r>
              <w:rPr>
                <w:noProof/>
                <w:lang w:eastAsia="en-GB"/>
              </w:rPr>
              <w:t>)</w:t>
            </w:r>
            <w:r w:rsidR="007A6A9F" w:rsidRPr="00DD10F3">
              <w:rPr>
                <w:noProof/>
                <w:lang w:eastAsia="en-GB"/>
              </w:rPr>
              <w:t xml:space="preserve"> Society</w:t>
            </w:r>
          </w:p>
          <w:p w14:paraId="34064A4E" w14:textId="71F32A6B" w:rsidR="007A6A9F" w:rsidRPr="006C1F26" w:rsidRDefault="00DD10F3" w:rsidP="006C1F26">
            <w:pPr>
              <w:rPr>
                <w:color w:val="1F497D" w:themeColor="text2"/>
                <w:sz w:val="24"/>
                <w:szCs w:val="24"/>
              </w:rPr>
            </w:pPr>
            <w:r w:rsidRPr="006C1F26">
              <w:rPr>
                <w:b/>
                <w:sz w:val="24"/>
                <w:szCs w:val="24"/>
              </w:rPr>
              <w:t xml:space="preserve">Video </w:t>
            </w:r>
            <w:hyperlink r:id="rId24" w:history="1">
              <w:r w:rsidR="0070175B" w:rsidRPr="006C1F26">
                <w:rPr>
                  <w:rStyle w:val="Hyperlink"/>
                  <w:rFonts w:cstheme="minorHAnsi"/>
                  <w:sz w:val="24"/>
                  <w:szCs w:val="24"/>
                </w:rPr>
                <w:t>What is PDA? | YouTube</w:t>
              </w:r>
            </w:hyperlink>
            <w:r w:rsidR="0070175B" w:rsidRPr="006C1F26">
              <w:rPr>
                <w:color w:val="1F497D" w:themeColor="text2"/>
                <w:sz w:val="24"/>
                <w:szCs w:val="24"/>
              </w:rPr>
              <w:t xml:space="preserve"> </w:t>
            </w:r>
          </w:p>
          <w:p w14:paraId="0DC9397D" w14:textId="4ABCD00F" w:rsidR="007A6A9F" w:rsidRPr="006C1F26" w:rsidRDefault="007A6A9F" w:rsidP="006C1F26">
            <w:pPr>
              <w:rPr>
                <w:noProof/>
                <w:sz w:val="24"/>
                <w:szCs w:val="24"/>
                <w:lang w:eastAsia="en-GB"/>
              </w:rPr>
            </w:pPr>
            <w:r w:rsidRPr="006C1F26">
              <w:rPr>
                <w:noProof/>
                <w:sz w:val="24"/>
                <w:szCs w:val="24"/>
                <w:lang w:eastAsia="en-GB"/>
              </w:rPr>
              <w:t xml:space="preserve">The PDA Society is </w:t>
            </w:r>
            <w:r w:rsidR="003D4C21">
              <w:rPr>
                <w:noProof/>
                <w:sz w:val="24"/>
                <w:szCs w:val="24"/>
                <w:lang w:eastAsia="en-GB"/>
              </w:rPr>
              <w:t xml:space="preserve">a charity in the UK who help people with </w:t>
            </w:r>
            <w:r w:rsidR="003D4C21" w:rsidRPr="003D4C21">
              <w:rPr>
                <w:noProof/>
                <w:sz w:val="24"/>
                <w:szCs w:val="24"/>
                <w:lang w:eastAsia="en-GB"/>
              </w:rPr>
              <w:t>Pathological Demand Avoidance (PDA</w:t>
            </w:r>
            <w:r w:rsidR="003D4C21">
              <w:rPr>
                <w:noProof/>
                <w:sz w:val="24"/>
                <w:szCs w:val="24"/>
                <w:lang w:eastAsia="en-GB"/>
              </w:rPr>
              <w:t>)</w:t>
            </w:r>
            <w:r w:rsidRPr="006C1F26">
              <w:rPr>
                <w:noProof/>
                <w:sz w:val="24"/>
                <w:szCs w:val="24"/>
                <w:lang w:eastAsia="en-GB"/>
              </w:rPr>
              <w:t xml:space="preserve">. </w:t>
            </w:r>
          </w:p>
          <w:p w14:paraId="17121B00" w14:textId="6AA78C90" w:rsidR="007A6A9F" w:rsidRPr="00DD10F3" w:rsidRDefault="003D4C21" w:rsidP="003D4C21">
            <w:pPr>
              <w:rPr>
                <w:rFonts w:ascii="Segoe UI" w:hAnsi="Segoe UI" w:cs="Segoe UI"/>
                <w:noProof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F</w:t>
            </w:r>
            <w:r w:rsidR="006C1F26" w:rsidRPr="006C1F26">
              <w:rPr>
                <w:noProof/>
                <w:sz w:val="24"/>
                <w:szCs w:val="24"/>
                <w:lang w:eastAsia="en-GB"/>
              </w:rPr>
              <w:t>ind i</w:t>
            </w:r>
            <w:r w:rsidR="007A6A9F" w:rsidRPr="006C1F26">
              <w:rPr>
                <w:noProof/>
                <w:sz w:val="24"/>
                <w:szCs w:val="24"/>
                <w:lang w:eastAsia="en-GB"/>
              </w:rPr>
              <w:t>nformation, training and support for PDA people, parents &amp; carers, and professionals</w:t>
            </w:r>
            <w:r w:rsidR="00DD10F3" w:rsidRPr="006C1F26">
              <w:rPr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noProof/>
                <w:sz w:val="24"/>
                <w:szCs w:val="24"/>
                <w:lang w:eastAsia="en-GB"/>
              </w:rPr>
              <w:t xml:space="preserve">on their website: </w:t>
            </w:r>
            <w:hyperlink r:id="rId25" w:history="1">
              <w:r w:rsidR="0070175B" w:rsidRPr="006C1F26">
                <w:rPr>
                  <w:rStyle w:val="Hyperlink"/>
                  <w:rFonts w:cstheme="minorHAnsi"/>
                  <w:sz w:val="24"/>
                  <w:szCs w:val="24"/>
                </w:rPr>
                <w:t>Home | P</w:t>
              </w:r>
              <w:r w:rsidR="007A6A9F" w:rsidRPr="006C1F26">
                <w:rPr>
                  <w:rStyle w:val="Hyperlink"/>
                  <w:rFonts w:cstheme="minorHAnsi"/>
                  <w:sz w:val="24"/>
                  <w:szCs w:val="24"/>
                </w:rPr>
                <w:t>DA Society – Pathological Demand Avoidance</w:t>
              </w:r>
            </w:hyperlink>
          </w:p>
        </w:tc>
      </w:tr>
      <w:tr w:rsidR="003411AD" w:rsidRPr="00C36C27" w14:paraId="6A6DA8A2" w14:textId="77777777" w:rsidTr="70335CB9">
        <w:tblPrEx>
          <w:tblCellMar>
            <w:left w:w="108" w:type="dxa"/>
            <w:right w:w="108" w:type="dxa"/>
          </w:tblCellMar>
        </w:tblPrEx>
        <w:trPr>
          <w:trHeight w:val="15"/>
        </w:trPr>
        <w:tc>
          <w:tcPr>
            <w:tcW w:w="10828" w:type="dxa"/>
            <w:gridSpan w:val="4"/>
            <w:tcBorders>
              <w:top w:val="single" w:sz="4" w:space="0" w:color="005EB8"/>
              <w:left w:val="nil"/>
              <w:bottom w:val="single" w:sz="4" w:space="0" w:color="61116A"/>
              <w:right w:val="nil"/>
            </w:tcBorders>
          </w:tcPr>
          <w:p w14:paraId="0D4D52C9" w14:textId="77777777" w:rsidR="003411AD" w:rsidRPr="00DD10F3" w:rsidRDefault="003411AD" w:rsidP="006C1F26">
            <w:pPr>
              <w:spacing w:after="0"/>
              <w:rPr>
                <w:rFonts w:ascii="Segoe UI" w:hAnsi="Segoe UI" w:cs="Segoe UI"/>
                <w:b/>
                <w:noProof/>
                <w:color w:val="61116A"/>
                <w:sz w:val="2"/>
                <w:szCs w:val="2"/>
                <w:lang w:eastAsia="en-GB"/>
              </w:rPr>
            </w:pPr>
          </w:p>
        </w:tc>
      </w:tr>
      <w:tr w:rsidR="003411AD" w:rsidRPr="00C36C27" w14:paraId="138C42EF" w14:textId="77777777" w:rsidTr="00623007">
        <w:tblPrEx>
          <w:tblCellMar>
            <w:left w:w="108" w:type="dxa"/>
            <w:right w:w="108" w:type="dxa"/>
          </w:tblCellMar>
        </w:tblPrEx>
        <w:trPr>
          <w:trHeight w:val="106"/>
        </w:trPr>
        <w:tc>
          <w:tcPr>
            <w:tcW w:w="10828" w:type="dxa"/>
            <w:gridSpan w:val="4"/>
            <w:tcBorders>
              <w:top w:val="single" w:sz="4" w:space="0" w:color="61116A"/>
              <w:left w:val="single" w:sz="4" w:space="0" w:color="61116A"/>
              <w:bottom w:val="single" w:sz="4" w:space="0" w:color="61116A"/>
              <w:right w:val="single" w:sz="4" w:space="0" w:color="61116A"/>
            </w:tcBorders>
          </w:tcPr>
          <w:p w14:paraId="58BE31E0" w14:textId="2605156C" w:rsidR="00690018" w:rsidRPr="00DD10F3" w:rsidRDefault="003411AD" w:rsidP="006C1F26">
            <w:pPr>
              <w:pStyle w:val="Heading2"/>
              <w:rPr>
                <w:noProof/>
                <w:lang w:eastAsia="en-GB"/>
              </w:rPr>
            </w:pPr>
            <w:r w:rsidRPr="00DD10F3">
              <w:rPr>
                <w:noProof/>
                <w:lang w:eastAsia="en-GB"/>
              </w:rPr>
              <w:t>Useful resources</w:t>
            </w:r>
          </w:p>
        </w:tc>
      </w:tr>
      <w:tr w:rsidR="00623007" w:rsidRPr="00C36C27" w14:paraId="1737C382" w14:textId="389B6D40" w:rsidTr="00623007">
        <w:tblPrEx>
          <w:tblCellMar>
            <w:left w:w="108" w:type="dxa"/>
            <w:right w:w="108" w:type="dxa"/>
          </w:tblCellMar>
        </w:tblPrEx>
        <w:trPr>
          <w:trHeight w:val="1376"/>
        </w:trPr>
        <w:tc>
          <w:tcPr>
            <w:tcW w:w="1838" w:type="dxa"/>
            <w:tcBorders>
              <w:top w:val="single" w:sz="4" w:space="0" w:color="61116A"/>
              <w:left w:val="single" w:sz="4" w:space="0" w:color="61116A"/>
              <w:right w:val="single" w:sz="4" w:space="0" w:color="61116A"/>
            </w:tcBorders>
          </w:tcPr>
          <w:p w14:paraId="2A659CA9" w14:textId="4A1B8FED" w:rsidR="00623007" w:rsidRPr="00804E29" w:rsidRDefault="00DD10F3" w:rsidP="00623007">
            <w:pPr>
              <w:rPr>
                <w:rFonts w:ascii="Frutiger 55 Roman" w:hAnsi="Frutiger 55 Roman"/>
                <w:b/>
                <w:noProof/>
                <w:color w:val="61116A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7840" behindDoc="0" locked="0" layoutInCell="1" allowOverlap="1" wp14:anchorId="10544957" wp14:editId="45FEED8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54610</wp:posOffset>
                  </wp:positionV>
                  <wp:extent cx="673100" cy="1067435"/>
                  <wp:effectExtent l="0" t="0" r="0" b="0"/>
                  <wp:wrapThrough wrapText="bothSides">
                    <wp:wrapPolygon edited="0">
                      <wp:start x="0" y="0"/>
                      <wp:lineTo x="0" y="21202"/>
                      <wp:lineTo x="20785" y="21202"/>
                      <wp:lineTo x="20785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90" w:type="dxa"/>
            <w:gridSpan w:val="3"/>
            <w:tcBorders>
              <w:top w:val="single" w:sz="4" w:space="0" w:color="61116A"/>
              <w:left w:val="single" w:sz="4" w:space="0" w:color="61116A"/>
              <w:bottom w:val="single" w:sz="4" w:space="0" w:color="61116A"/>
              <w:right w:val="single" w:sz="4" w:space="0" w:color="61116A"/>
            </w:tcBorders>
          </w:tcPr>
          <w:p w14:paraId="3D711240" w14:textId="0BCAF715" w:rsidR="00DD10F3" w:rsidRPr="00DD10F3" w:rsidRDefault="006C1F26" w:rsidP="0070175B">
            <w:pPr>
              <w:pStyle w:val="Heading2"/>
              <w:rPr>
                <w:noProof/>
                <w:lang w:eastAsia="en-GB"/>
              </w:rPr>
            </w:pPr>
            <w:r w:rsidRPr="006C1F26">
              <w:rPr>
                <w:noProof/>
                <w:lang w:eastAsia="en-GB"/>
              </w:rPr>
              <w:t xml:space="preserve">Fetal Alcohol Spectrum Disorder </w:t>
            </w:r>
            <w:r>
              <w:rPr>
                <w:noProof/>
                <w:lang w:eastAsia="en-GB"/>
              </w:rPr>
              <w:t>(</w:t>
            </w:r>
            <w:r w:rsidR="00DD10F3" w:rsidRPr="00DD10F3">
              <w:rPr>
                <w:noProof/>
                <w:lang w:eastAsia="en-GB"/>
              </w:rPr>
              <w:t>FASD</w:t>
            </w:r>
            <w:r>
              <w:rPr>
                <w:noProof/>
                <w:lang w:eastAsia="en-GB"/>
              </w:rPr>
              <w:t>)</w:t>
            </w:r>
            <w:r w:rsidR="00DD10F3" w:rsidRPr="00DD10F3">
              <w:rPr>
                <w:noProof/>
                <w:lang w:eastAsia="en-GB"/>
              </w:rPr>
              <w:t xml:space="preserve"> </w:t>
            </w:r>
          </w:p>
          <w:p w14:paraId="1482F7B2" w14:textId="728F9819" w:rsidR="00DD10F3" w:rsidRPr="006C1F26" w:rsidRDefault="00DD10F3" w:rsidP="006C1F26">
            <w:pPr>
              <w:rPr>
                <w:b/>
                <w:noProof/>
                <w:color w:val="61116A"/>
                <w:sz w:val="24"/>
                <w:szCs w:val="24"/>
                <w:lang w:eastAsia="en-GB"/>
              </w:rPr>
            </w:pPr>
            <w:r w:rsidRPr="006C1F26">
              <w:rPr>
                <w:b/>
                <w:noProof/>
                <w:sz w:val="24"/>
                <w:szCs w:val="24"/>
                <w:lang w:eastAsia="en-GB"/>
              </w:rPr>
              <w:t>Video</w:t>
            </w:r>
            <w:r w:rsidRPr="006C1F26">
              <w:rPr>
                <w:b/>
                <w:noProof/>
                <w:color w:val="61116A"/>
                <w:sz w:val="24"/>
                <w:szCs w:val="24"/>
                <w:lang w:eastAsia="en-GB"/>
              </w:rPr>
              <w:t xml:space="preserve"> </w:t>
            </w:r>
            <w:hyperlink r:id="rId27" w:history="1">
              <w:r w:rsidR="006C1F26" w:rsidRPr="006C1F26">
                <w:rPr>
                  <w:rStyle w:val="Hyperlink"/>
                  <w:rFonts w:cstheme="minorHAnsi"/>
                  <w:noProof/>
                  <w:sz w:val="24"/>
                  <w:szCs w:val="24"/>
                  <w:lang w:eastAsia="en-GB"/>
                </w:rPr>
                <w:t>FASD - Alcohol in Pregnancy | YouTube</w:t>
              </w:r>
            </w:hyperlink>
          </w:p>
          <w:p w14:paraId="03F8CAB7" w14:textId="4A5DCE95" w:rsidR="00DD10F3" w:rsidRPr="006C1F26" w:rsidRDefault="00DD10F3" w:rsidP="006C1F26">
            <w:pPr>
              <w:rPr>
                <w:color w:val="2A2A2A"/>
                <w:sz w:val="24"/>
                <w:szCs w:val="24"/>
                <w:shd w:val="clear" w:color="auto" w:fill="FFFFFF"/>
              </w:rPr>
            </w:pPr>
            <w:r w:rsidRPr="006C1F26">
              <w:rPr>
                <w:color w:val="2A2A2A"/>
                <w:sz w:val="24"/>
                <w:szCs w:val="24"/>
                <w:shd w:val="clear" w:color="auto" w:fill="FFFFFF"/>
              </w:rPr>
              <w:t xml:space="preserve">Fetal Alcohol Spectrum Disorder </w:t>
            </w:r>
            <w:r w:rsidR="006C1F26" w:rsidRPr="006C1F26">
              <w:rPr>
                <w:color w:val="2A2A2A"/>
                <w:sz w:val="24"/>
                <w:szCs w:val="24"/>
                <w:shd w:val="clear" w:color="auto" w:fill="FFFFFF"/>
              </w:rPr>
              <w:t xml:space="preserve">(FASD) </w:t>
            </w:r>
            <w:r w:rsidR="00B84C8C">
              <w:rPr>
                <w:color w:val="2A2A2A"/>
                <w:sz w:val="24"/>
                <w:szCs w:val="24"/>
                <w:shd w:val="clear" w:color="auto" w:fill="FFFFFF"/>
              </w:rPr>
              <w:t>happens when a baby is</w:t>
            </w:r>
            <w:r w:rsidR="003D4C21">
              <w:rPr>
                <w:color w:val="2A2A2A"/>
                <w:sz w:val="24"/>
                <w:szCs w:val="24"/>
                <w:shd w:val="clear" w:color="auto" w:fill="FFFFFF"/>
              </w:rPr>
              <w:t xml:space="preserve"> exposed to </w:t>
            </w:r>
            <w:r w:rsidRPr="006C1F26">
              <w:rPr>
                <w:color w:val="2A2A2A"/>
                <w:sz w:val="24"/>
                <w:szCs w:val="24"/>
                <w:shd w:val="clear" w:color="auto" w:fill="FFFFFF"/>
              </w:rPr>
              <w:t xml:space="preserve">alcohol </w:t>
            </w:r>
            <w:r w:rsidR="003D4C21">
              <w:rPr>
                <w:color w:val="2A2A2A"/>
                <w:sz w:val="24"/>
                <w:szCs w:val="24"/>
                <w:shd w:val="clear" w:color="auto" w:fill="FFFFFF"/>
              </w:rPr>
              <w:t>before birth,</w:t>
            </w:r>
            <w:r w:rsidRPr="006C1F26">
              <w:rPr>
                <w:color w:val="2A2A2A"/>
                <w:sz w:val="24"/>
                <w:szCs w:val="24"/>
                <w:shd w:val="clear" w:color="auto" w:fill="FFFFFF"/>
              </w:rPr>
              <w:t xml:space="preserve"> affect</w:t>
            </w:r>
            <w:r w:rsidR="003D4C21">
              <w:rPr>
                <w:color w:val="2A2A2A"/>
                <w:sz w:val="24"/>
                <w:szCs w:val="24"/>
                <w:shd w:val="clear" w:color="auto" w:fill="FFFFFF"/>
              </w:rPr>
              <w:t>ing</w:t>
            </w:r>
            <w:r w:rsidRPr="006C1F26">
              <w:rPr>
                <w:color w:val="2A2A2A"/>
                <w:sz w:val="24"/>
                <w:szCs w:val="24"/>
                <w:shd w:val="clear" w:color="auto" w:fill="FFFFFF"/>
              </w:rPr>
              <w:t xml:space="preserve"> the developing brain and body. FASD is a spectrum and </w:t>
            </w:r>
            <w:r w:rsidR="003D4C21">
              <w:rPr>
                <w:color w:val="2A2A2A"/>
                <w:sz w:val="24"/>
                <w:szCs w:val="24"/>
                <w:shd w:val="clear" w:color="auto" w:fill="FFFFFF"/>
              </w:rPr>
              <w:t>affects e</w:t>
            </w:r>
            <w:r w:rsidRPr="006C1F26">
              <w:rPr>
                <w:color w:val="2A2A2A"/>
                <w:sz w:val="24"/>
                <w:szCs w:val="24"/>
                <w:shd w:val="clear" w:color="auto" w:fill="FFFFFF"/>
              </w:rPr>
              <w:t xml:space="preserve">ach person differently and </w:t>
            </w:r>
            <w:r w:rsidR="003D4C21">
              <w:rPr>
                <w:color w:val="2A2A2A"/>
                <w:sz w:val="24"/>
                <w:szCs w:val="24"/>
                <w:shd w:val="clear" w:color="auto" w:fill="FFFFFF"/>
              </w:rPr>
              <w:t xml:space="preserve">is </w:t>
            </w:r>
            <w:r w:rsidRPr="006C1F26">
              <w:rPr>
                <w:color w:val="2A2A2A"/>
                <w:sz w:val="24"/>
                <w:szCs w:val="24"/>
                <w:shd w:val="clear" w:color="auto" w:fill="FFFFFF"/>
              </w:rPr>
              <w:t xml:space="preserve">a lifelong neurodevelopmental condition. </w:t>
            </w:r>
          </w:p>
          <w:p w14:paraId="3DBB0DB0" w14:textId="54C956CD" w:rsidR="007A6A9F" w:rsidRPr="00DD10F3" w:rsidRDefault="003D4C21" w:rsidP="003D4C21">
            <w:pPr>
              <w:rPr>
                <w:rFonts w:ascii="Segoe UI" w:hAnsi="Segoe UI" w:cs="Segoe UI"/>
              </w:rPr>
            </w:pPr>
            <w:r>
              <w:rPr>
                <w:color w:val="2A2A2A"/>
                <w:sz w:val="24"/>
                <w:szCs w:val="24"/>
                <w:shd w:val="clear" w:color="auto" w:fill="FFFFFF"/>
              </w:rPr>
              <w:t>I</w:t>
            </w:r>
            <w:r w:rsidR="007A6A9F" w:rsidRPr="006C1F26">
              <w:rPr>
                <w:color w:val="2A2A2A"/>
                <w:sz w:val="24"/>
                <w:szCs w:val="24"/>
                <w:shd w:val="clear" w:color="auto" w:fill="FFFFFF"/>
              </w:rPr>
              <w:t xml:space="preserve">nformation and resources for </w:t>
            </w:r>
            <w:r>
              <w:rPr>
                <w:color w:val="2A2A2A"/>
                <w:sz w:val="24"/>
                <w:szCs w:val="24"/>
                <w:shd w:val="clear" w:color="auto" w:fill="FFFFFF"/>
              </w:rPr>
              <w:t>children and young people</w:t>
            </w:r>
            <w:r w:rsidR="007A6A9F" w:rsidRPr="006C1F26">
              <w:rPr>
                <w:color w:val="2A2A2A"/>
                <w:sz w:val="24"/>
                <w:szCs w:val="24"/>
                <w:shd w:val="clear" w:color="auto" w:fill="FFFFFF"/>
              </w:rPr>
              <w:t>, parents, care</w:t>
            </w:r>
            <w:r>
              <w:rPr>
                <w:color w:val="2A2A2A"/>
                <w:sz w:val="24"/>
                <w:szCs w:val="24"/>
                <w:shd w:val="clear" w:color="auto" w:fill="FFFFFF"/>
              </w:rPr>
              <w:t>rs</w:t>
            </w:r>
            <w:r w:rsidR="00DD10F3" w:rsidRPr="006C1F26">
              <w:rPr>
                <w:color w:val="2A2A2A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color w:val="2A2A2A"/>
                <w:sz w:val="24"/>
                <w:szCs w:val="24"/>
                <w:shd w:val="clear" w:color="auto" w:fill="FFFFFF"/>
              </w:rPr>
              <w:t xml:space="preserve">and </w:t>
            </w:r>
            <w:r w:rsidRPr="006C1F26">
              <w:rPr>
                <w:rFonts w:cstheme="minorHAnsi"/>
                <w:sz w:val="24"/>
                <w:szCs w:val="24"/>
              </w:rPr>
              <w:t xml:space="preserve">professionals </w:t>
            </w:r>
            <w:r>
              <w:rPr>
                <w:rFonts w:cstheme="minorHAnsi"/>
                <w:sz w:val="24"/>
                <w:szCs w:val="24"/>
              </w:rPr>
              <w:t>can be found at:</w:t>
            </w:r>
            <w:r w:rsidR="00DD10F3" w:rsidRPr="006C1F26">
              <w:rPr>
                <w:color w:val="2A2A2A"/>
                <w:sz w:val="24"/>
                <w:szCs w:val="24"/>
                <w:shd w:val="clear" w:color="auto" w:fill="FFFFFF"/>
              </w:rPr>
              <w:t xml:space="preserve"> </w:t>
            </w:r>
            <w:hyperlink r:id="rId28" w:history="1">
              <w:r w:rsidR="006C1F26" w:rsidRPr="006C1F26">
                <w:rPr>
                  <w:rStyle w:val="Hyperlink"/>
                  <w:rFonts w:cstheme="minorHAnsi"/>
                  <w:sz w:val="24"/>
                  <w:szCs w:val="24"/>
                </w:rPr>
                <w:t>Learn More |</w:t>
              </w:r>
              <w:r w:rsidR="00DD10F3" w:rsidRPr="006C1F26">
                <w:rPr>
                  <w:rStyle w:val="Hyperlink"/>
                  <w:rFonts w:cstheme="minorHAnsi"/>
                  <w:sz w:val="24"/>
                  <w:szCs w:val="24"/>
                </w:rPr>
                <w:t xml:space="preserve"> National FASD</w:t>
              </w:r>
            </w:hyperlink>
          </w:p>
        </w:tc>
      </w:tr>
      <w:tr w:rsidR="00623007" w:rsidRPr="00C36C27" w14:paraId="5D0A0419" w14:textId="77777777" w:rsidTr="00623007">
        <w:tblPrEx>
          <w:tblCellMar>
            <w:left w:w="108" w:type="dxa"/>
            <w:right w:w="108" w:type="dxa"/>
          </w:tblCellMar>
        </w:tblPrEx>
        <w:trPr>
          <w:trHeight w:val="1234"/>
        </w:trPr>
        <w:tc>
          <w:tcPr>
            <w:tcW w:w="1838" w:type="dxa"/>
            <w:tcBorders>
              <w:left w:val="single" w:sz="4" w:space="0" w:color="61116A"/>
              <w:bottom w:val="single" w:sz="4" w:space="0" w:color="61116A"/>
              <w:right w:val="single" w:sz="4" w:space="0" w:color="61116A"/>
            </w:tcBorders>
          </w:tcPr>
          <w:p w14:paraId="76156E6B" w14:textId="317379DD" w:rsidR="00623007" w:rsidRDefault="00DD10F3" w:rsidP="00623007">
            <w:pPr>
              <w:spacing w:after="100"/>
              <w:rPr>
                <w:rFonts w:ascii="Frutiger 55 Roman" w:hAnsi="Frutiger 55 Roman"/>
                <w:b/>
                <w:noProof/>
                <w:color w:val="61116A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8864" behindDoc="0" locked="0" layoutInCell="1" allowOverlap="1" wp14:anchorId="423B49C3" wp14:editId="622E506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373380</wp:posOffset>
                  </wp:positionV>
                  <wp:extent cx="1166485" cy="444444"/>
                  <wp:effectExtent l="0" t="0" r="0" b="0"/>
                  <wp:wrapThrough wrapText="bothSides">
                    <wp:wrapPolygon edited="0">
                      <wp:start x="0" y="0"/>
                      <wp:lineTo x="0" y="20395"/>
                      <wp:lineTo x="21176" y="20395"/>
                      <wp:lineTo x="21176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85" cy="444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90" w:type="dxa"/>
            <w:gridSpan w:val="3"/>
            <w:tcBorders>
              <w:top w:val="single" w:sz="4" w:space="0" w:color="61116A"/>
              <w:left w:val="single" w:sz="4" w:space="0" w:color="61116A"/>
              <w:bottom w:val="single" w:sz="4" w:space="0" w:color="61116A"/>
              <w:right w:val="single" w:sz="4" w:space="0" w:color="61116A"/>
            </w:tcBorders>
          </w:tcPr>
          <w:p w14:paraId="1106E844" w14:textId="5D94FD69" w:rsidR="00DD10F3" w:rsidRPr="00DD10F3" w:rsidRDefault="00DD10F3" w:rsidP="0070175B">
            <w:pPr>
              <w:pStyle w:val="Heading2"/>
            </w:pPr>
            <w:r w:rsidRPr="00DD10F3">
              <w:t>Medicines for Children</w:t>
            </w:r>
          </w:p>
          <w:p w14:paraId="37CA8774" w14:textId="7DC60DDA" w:rsidR="00DD10F3" w:rsidRPr="006C1F26" w:rsidRDefault="00DD10F3" w:rsidP="006C1F26">
            <w:pPr>
              <w:rPr>
                <w:color w:val="7030A0"/>
                <w:sz w:val="24"/>
                <w:szCs w:val="24"/>
              </w:rPr>
            </w:pPr>
            <w:r w:rsidRPr="006C1F26">
              <w:rPr>
                <w:b/>
                <w:sz w:val="24"/>
                <w:szCs w:val="24"/>
              </w:rPr>
              <w:t>Video</w:t>
            </w:r>
            <w:r w:rsidRPr="006C1F26">
              <w:rPr>
                <w:color w:val="7030A0"/>
                <w:sz w:val="24"/>
                <w:szCs w:val="24"/>
              </w:rPr>
              <w:t xml:space="preserve"> </w:t>
            </w:r>
            <w:hyperlink r:id="rId30" w:history="1">
              <w:r w:rsidR="006C1F26" w:rsidRPr="006C1F26">
                <w:rPr>
                  <w:rStyle w:val="Hyperlink"/>
                  <w:rFonts w:cstheme="minorHAnsi"/>
                  <w:sz w:val="24"/>
                  <w:szCs w:val="24"/>
                </w:rPr>
                <w:t>Welcome to Medicines for Children | YouTube</w:t>
              </w:r>
            </w:hyperlink>
          </w:p>
          <w:p w14:paraId="2F39F21D" w14:textId="3CB54902" w:rsidR="00623007" w:rsidRPr="00DD10F3" w:rsidRDefault="003D4C21" w:rsidP="003D4C21">
            <w:pPr>
              <w:rPr>
                <w:rFonts w:ascii="Segoe UI" w:hAnsi="Segoe UI" w:cs="Segoe UI"/>
                <w:b/>
                <w:noProof/>
                <w:color w:val="61116A"/>
                <w:lang w:eastAsia="en-GB"/>
              </w:rPr>
            </w:pPr>
            <w:r>
              <w:rPr>
                <w:sz w:val="24"/>
                <w:szCs w:val="24"/>
              </w:rPr>
              <w:t>Medicines for C</w:t>
            </w:r>
            <w:r w:rsidR="00DD10F3" w:rsidRPr="006C1F26">
              <w:rPr>
                <w:sz w:val="24"/>
                <w:szCs w:val="24"/>
              </w:rPr>
              <w:t xml:space="preserve">hildren </w:t>
            </w:r>
            <w:r>
              <w:rPr>
                <w:sz w:val="24"/>
                <w:szCs w:val="24"/>
              </w:rPr>
              <w:t xml:space="preserve">gives </w:t>
            </w:r>
            <w:r w:rsidR="00DD10F3" w:rsidRPr="006C1F26">
              <w:rPr>
                <w:sz w:val="24"/>
                <w:szCs w:val="24"/>
              </w:rPr>
              <w:t xml:space="preserve">practical and reliable advice about giving medicines </w:t>
            </w:r>
            <w:r>
              <w:rPr>
                <w:sz w:val="24"/>
                <w:szCs w:val="24"/>
              </w:rPr>
              <w:t>to children</w:t>
            </w:r>
            <w:r w:rsidR="00DD10F3" w:rsidRPr="006C1F26">
              <w:rPr>
                <w:sz w:val="24"/>
                <w:szCs w:val="24"/>
              </w:rPr>
              <w:t xml:space="preserve">. </w:t>
            </w:r>
            <w:hyperlink r:id="rId31" w:history="1">
              <w:r w:rsidR="006C1F26" w:rsidRPr="006C1F26">
                <w:rPr>
                  <w:rStyle w:val="Hyperlink"/>
                  <w:rFonts w:cstheme="minorHAnsi"/>
                  <w:sz w:val="24"/>
                  <w:szCs w:val="24"/>
                </w:rPr>
                <w:t>Home | M</w:t>
              </w:r>
              <w:r w:rsidR="00DD10F3" w:rsidRPr="006C1F26">
                <w:rPr>
                  <w:rStyle w:val="Hyperlink"/>
                  <w:rFonts w:cstheme="minorHAnsi"/>
                  <w:sz w:val="24"/>
                  <w:szCs w:val="24"/>
                </w:rPr>
                <w:t>edicines For Children</w:t>
              </w:r>
            </w:hyperlink>
          </w:p>
        </w:tc>
      </w:tr>
      <w:tr w:rsidR="00DD10F3" w:rsidRPr="00C36C27" w14:paraId="691CC14A" w14:textId="77777777" w:rsidTr="00181927">
        <w:tblPrEx>
          <w:tblCellMar>
            <w:left w:w="108" w:type="dxa"/>
            <w:right w:w="108" w:type="dxa"/>
          </w:tblCellMar>
        </w:tblPrEx>
        <w:trPr>
          <w:trHeight w:val="1234"/>
        </w:trPr>
        <w:tc>
          <w:tcPr>
            <w:tcW w:w="1838" w:type="dxa"/>
            <w:tcBorders>
              <w:left w:val="single" w:sz="4" w:space="0" w:color="61116A"/>
              <w:bottom w:val="single" w:sz="4" w:space="0" w:color="auto"/>
              <w:right w:val="single" w:sz="4" w:space="0" w:color="61116A"/>
            </w:tcBorders>
          </w:tcPr>
          <w:p w14:paraId="1009DB51" w14:textId="07F48BF6" w:rsidR="00DD10F3" w:rsidRDefault="00DD10F3" w:rsidP="00623007">
            <w:pPr>
              <w:spacing w:after="100"/>
              <w:rPr>
                <w:rFonts w:ascii="Frutiger 55 Roman" w:hAnsi="Frutiger 55 Roman"/>
                <w:b/>
                <w:noProof/>
                <w:color w:val="61116A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9888" behindDoc="0" locked="0" layoutInCell="1" allowOverlap="1" wp14:anchorId="137C8069" wp14:editId="7E8A4D6E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120650</wp:posOffset>
                  </wp:positionV>
                  <wp:extent cx="1123604" cy="457200"/>
                  <wp:effectExtent l="0" t="0" r="635" b="0"/>
                  <wp:wrapThrough wrapText="bothSides">
                    <wp:wrapPolygon edited="0">
                      <wp:start x="0" y="0"/>
                      <wp:lineTo x="0" y="20700"/>
                      <wp:lineTo x="21246" y="20700"/>
                      <wp:lineTo x="21246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604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90" w:type="dxa"/>
            <w:gridSpan w:val="3"/>
            <w:tcBorders>
              <w:top w:val="single" w:sz="4" w:space="0" w:color="61116A"/>
              <w:left w:val="single" w:sz="4" w:space="0" w:color="61116A"/>
              <w:bottom w:val="single" w:sz="4" w:space="0" w:color="61116A"/>
              <w:right w:val="single" w:sz="4" w:space="0" w:color="auto"/>
            </w:tcBorders>
          </w:tcPr>
          <w:p w14:paraId="0ED67E73" w14:textId="77777777" w:rsidR="00DD10F3" w:rsidRDefault="00DD10F3" w:rsidP="00B84C8C">
            <w:pPr>
              <w:pStyle w:val="Heading2"/>
            </w:pPr>
            <w:r>
              <w:t>World Down Syndrome Day 2024</w:t>
            </w:r>
          </w:p>
          <w:p w14:paraId="2E104A48" w14:textId="6B61D561" w:rsidR="00DD10F3" w:rsidRPr="006C1F26" w:rsidRDefault="00DD10F3" w:rsidP="00B84C8C">
            <w:pPr>
              <w:rPr>
                <w:rFonts w:cstheme="minorHAnsi"/>
                <w:sz w:val="24"/>
                <w:szCs w:val="24"/>
              </w:rPr>
            </w:pPr>
            <w:r w:rsidRPr="006C1F26">
              <w:rPr>
                <w:rFonts w:cstheme="minorHAnsi"/>
                <w:sz w:val="24"/>
                <w:szCs w:val="24"/>
              </w:rPr>
              <w:t xml:space="preserve">Celebrate Down </w:t>
            </w:r>
            <w:r w:rsidR="003D4C21">
              <w:rPr>
                <w:rFonts w:cstheme="minorHAnsi"/>
                <w:sz w:val="24"/>
                <w:szCs w:val="24"/>
              </w:rPr>
              <w:t>Syndrome on Thursday 21</w:t>
            </w:r>
            <w:r w:rsidRPr="006C1F26">
              <w:rPr>
                <w:rFonts w:cstheme="minorHAnsi"/>
                <w:sz w:val="24"/>
                <w:szCs w:val="24"/>
              </w:rPr>
              <w:t xml:space="preserve"> March</w:t>
            </w:r>
            <w:r w:rsidR="003D4C21">
              <w:rPr>
                <w:rFonts w:cstheme="minorHAnsi"/>
                <w:sz w:val="24"/>
                <w:szCs w:val="24"/>
              </w:rPr>
              <w:t xml:space="preserve"> 2024</w:t>
            </w:r>
            <w:r w:rsidRPr="006C1F26">
              <w:rPr>
                <w:rFonts w:cstheme="minorHAnsi"/>
                <w:sz w:val="24"/>
                <w:szCs w:val="24"/>
              </w:rPr>
              <w:t>!</w:t>
            </w:r>
          </w:p>
          <w:p w14:paraId="652F7808" w14:textId="1D47A79A" w:rsidR="00DD10F3" w:rsidRPr="00DD10F3" w:rsidRDefault="00B84C8C" w:rsidP="00B84C8C">
            <w:pPr>
              <w:rPr>
                <w:b/>
              </w:rPr>
            </w:pPr>
            <w:r>
              <w:rPr>
                <w:rFonts w:cstheme="minorHAnsi"/>
                <w:sz w:val="24"/>
                <w:szCs w:val="24"/>
              </w:rPr>
              <w:t>Follow the link and s</w:t>
            </w:r>
            <w:r w:rsidR="00DD10F3" w:rsidRPr="006C1F26">
              <w:rPr>
                <w:rFonts w:cstheme="minorHAnsi"/>
                <w:sz w:val="24"/>
                <w:szCs w:val="24"/>
              </w:rPr>
              <w:t xml:space="preserve">ee how we can all help to make this World Down </w:t>
            </w:r>
            <w:r w:rsidR="00DD10F3" w:rsidRPr="00B84C8C">
              <w:rPr>
                <w:rFonts w:cstheme="minorHAnsi"/>
                <w:spacing w:val="-2"/>
                <w:sz w:val="24"/>
                <w:szCs w:val="24"/>
              </w:rPr>
              <w:t>Syndrome Day, the biggest and best yet</w:t>
            </w:r>
            <w:r w:rsidRPr="00B84C8C">
              <w:rPr>
                <w:rFonts w:cstheme="minorHAnsi"/>
                <w:spacing w:val="-2"/>
                <w:sz w:val="24"/>
                <w:szCs w:val="24"/>
              </w:rPr>
              <w:t>:</w:t>
            </w:r>
            <w:r w:rsidR="00DD10F3" w:rsidRPr="00B84C8C">
              <w:rPr>
                <w:rFonts w:cstheme="minorHAnsi"/>
                <w:spacing w:val="-2"/>
                <w:sz w:val="24"/>
                <w:szCs w:val="24"/>
              </w:rPr>
              <w:t xml:space="preserve"> </w:t>
            </w:r>
            <w:hyperlink r:id="rId33" w:history="1">
              <w:r w:rsidR="006C1F26" w:rsidRPr="00B84C8C">
                <w:rPr>
                  <w:rStyle w:val="Hyperlink"/>
                  <w:rFonts w:cstheme="minorHAnsi"/>
                  <w:spacing w:val="-2"/>
                  <w:sz w:val="24"/>
                  <w:szCs w:val="24"/>
                </w:rPr>
                <w:t>Home |</w:t>
              </w:r>
              <w:r w:rsidR="00DD10F3" w:rsidRPr="00B84C8C">
                <w:rPr>
                  <w:rStyle w:val="Hyperlink"/>
                  <w:rFonts w:cstheme="minorHAnsi"/>
                  <w:spacing w:val="-2"/>
                  <w:sz w:val="24"/>
                  <w:szCs w:val="24"/>
                </w:rPr>
                <w:t xml:space="preserve"> DSUK - Down Syndrome UK</w:t>
              </w:r>
            </w:hyperlink>
          </w:p>
        </w:tc>
      </w:tr>
      <w:tr w:rsidR="00181927" w:rsidRPr="003411AD" w14:paraId="51CB716C" w14:textId="1B9DA4B7" w:rsidTr="00181927">
        <w:tblPrEx>
          <w:tblCellMar>
            <w:left w:w="108" w:type="dxa"/>
            <w:right w:w="108" w:type="dxa"/>
          </w:tblCellMar>
        </w:tblPrEx>
        <w:trPr>
          <w:trHeight w:val="44"/>
        </w:trPr>
        <w:tc>
          <w:tcPr>
            <w:tcW w:w="1836" w:type="dxa"/>
            <w:tcBorders>
              <w:top w:val="single" w:sz="4" w:space="0" w:color="61116A"/>
              <w:left w:val="single" w:sz="4" w:space="0" w:color="auto"/>
              <w:bottom w:val="single" w:sz="4" w:space="0" w:color="005EB8"/>
              <w:right w:val="nil"/>
            </w:tcBorders>
          </w:tcPr>
          <w:p w14:paraId="1654DC99" w14:textId="618F1F3E" w:rsidR="00181927" w:rsidRPr="00DD10F3" w:rsidRDefault="00181927" w:rsidP="003411AD">
            <w:pPr>
              <w:rPr>
                <w:rFonts w:ascii="Segoe UI" w:hAnsi="Segoe UI" w:cs="Segoe UI"/>
                <w:b/>
                <w:noProof/>
                <w:color w:val="005EB8"/>
                <w:sz w:val="2"/>
                <w:szCs w:val="2"/>
                <w:lang w:eastAsia="en-GB"/>
              </w:rPr>
            </w:pPr>
          </w:p>
          <w:p w14:paraId="5B85332E" w14:textId="5C1B9045" w:rsidR="00181927" w:rsidRPr="00DD10F3" w:rsidRDefault="00181927" w:rsidP="003411AD">
            <w:pPr>
              <w:rPr>
                <w:rFonts w:ascii="Segoe UI" w:hAnsi="Segoe UI" w:cs="Segoe UI"/>
                <w:b/>
                <w:noProof/>
                <w:color w:val="005EB8"/>
                <w:sz w:val="2"/>
                <w:szCs w:val="2"/>
                <w:lang w:eastAsia="en-GB"/>
              </w:rPr>
            </w:pPr>
          </w:p>
          <w:p w14:paraId="06F0752A" w14:textId="4AAE76CC" w:rsidR="00181927" w:rsidRPr="00DD10F3" w:rsidRDefault="00181927" w:rsidP="00181927">
            <w:pPr>
              <w:jc w:val="center"/>
              <w:rPr>
                <w:rFonts w:ascii="Segoe UI" w:hAnsi="Segoe UI" w:cs="Segoe UI"/>
                <w:b/>
                <w:noProof/>
                <w:color w:val="005EB8"/>
                <w:sz w:val="2"/>
                <w:szCs w:val="2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3984" behindDoc="0" locked="0" layoutInCell="1" allowOverlap="1" wp14:anchorId="1378B91F" wp14:editId="639AF2BE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263525</wp:posOffset>
                  </wp:positionV>
                  <wp:extent cx="1070610" cy="454025"/>
                  <wp:effectExtent l="0" t="0" r="0" b="3175"/>
                  <wp:wrapThrough wrapText="bothSides">
                    <wp:wrapPolygon edited="0">
                      <wp:start x="0" y="0"/>
                      <wp:lineTo x="0" y="20845"/>
                      <wp:lineTo x="21139" y="20845"/>
                      <wp:lineTo x="21139" y="0"/>
                      <wp:lineTo x="0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" cy="45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92" w:type="dxa"/>
            <w:gridSpan w:val="3"/>
            <w:tcBorders>
              <w:top w:val="single" w:sz="4" w:space="0" w:color="61116A"/>
              <w:left w:val="single" w:sz="4" w:space="0" w:color="auto"/>
              <w:bottom w:val="single" w:sz="4" w:space="0" w:color="005EB8"/>
              <w:right w:val="single" w:sz="4" w:space="0" w:color="auto"/>
            </w:tcBorders>
          </w:tcPr>
          <w:p w14:paraId="1876B50C" w14:textId="2D716AC7" w:rsidR="00181927" w:rsidRDefault="00181927" w:rsidP="0070175B">
            <w:pPr>
              <w:pStyle w:val="Heading2"/>
            </w:pPr>
            <w:r>
              <w:t>Disability and Accessibility</w:t>
            </w:r>
            <w:r w:rsidR="00B84C8C">
              <w:t xml:space="preserve"> </w:t>
            </w:r>
            <w:r>
              <w:t>Events</w:t>
            </w:r>
          </w:p>
          <w:p w14:paraId="73216D5B" w14:textId="3524E17E" w:rsidR="00181927" w:rsidRPr="006C1F26" w:rsidRDefault="00181927" w:rsidP="0070175B">
            <w:pPr>
              <w:rPr>
                <w:rFonts w:cstheme="minorHAnsi"/>
                <w:b/>
                <w:color w:val="61116A"/>
                <w:sz w:val="24"/>
                <w:szCs w:val="24"/>
              </w:rPr>
            </w:pPr>
            <w:r w:rsidRPr="006C1F26">
              <w:rPr>
                <w:rFonts w:cstheme="minorHAnsi"/>
                <w:color w:val="2C2A29"/>
                <w:sz w:val="24"/>
                <w:szCs w:val="24"/>
              </w:rPr>
              <w:t>As a pan-disability charity</w:t>
            </w:r>
            <w:r w:rsidR="00B84C8C">
              <w:rPr>
                <w:rFonts w:cstheme="minorHAnsi"/>
                <w:color w:val="2C2A29"/>
                <w:sz w:val="24"/>
                <w:szCs w:val="24"/>
              </w:rPr>
              <w:t>,</w:t>
            </w:r>
            <w:r w:rsidRPr="006C1F26">
              <w:rPr>
                <w:rFonts w:cstheme="minorHAnsi"/>
                <w:color w:val="2C2A29"/>
                <w:sz w:val="24"/>
                <w:szCs w:val="24"/>
              </w:rPr>
              <w:t xml:space="preserve"> AbilityNet </w:t>
            </w:r>
            <w:r w:rsidR="00B84C8C">
              <w:rPr>
                <w:rFonts w:cstheme="minorHAnsi"/>
                <w:color w:val="2C2A29"/>
                <w:sz w:val="24"/>
                <w:szCs w:val="24"/>
              </w:rPr>
              <w:t xml:space="preserve">have created a Disability and Accessibility Events Calendar to support </w:t>
            </w:r>
            <w:r w:rsidRPr="006C1F26">
              <w:rPr>
                <w:rFonts w:cstheme="minorHAnsi"/>
                <w:color w:val="2C2A29"/>
                <w:sz w:val="24"/>
                <w:szCs w:val="24"/>
              </w:rPr>
              <w:t xml:space="preserve">other organisations and highlight the role of technology in helping people with all </w:t>
            </w:r>
            <w:r w:rsidR="00B84C8C">
              <w:rPr>
                <w:rFonts w:cstheme="minorHAnsi"/>
                <w:color w:val="2C2A29"/>
                <w:sz w:val="24"/>
                <w:szCs w:val="24"/>
              </w:rPr>
              <w:t>types</w:t>
            </w:r>
            <w:r w:rsidRPr="006C1F26">
              <w:rPr>
                <w:rFonts w:cstheme="minorHAnsi"/>
                <w:color w:val="2C2A29"/>
                <w:sz w:val="24"/>
                <w:szCs w:val="24"/>
              </w:rPr>
              <w:t xml:space="preserve"> of disabilities and conditions.</w:t>
            </w:r>
          </w:p>
          <w:p w14:paraId="646D3165" w14:textId="77777777" w:rsidR="00181927" w:rsidRPr="006C1F26" w:rsidRDefault="002D52BB" w:rsidP="0070175B">
            <w:pPr>
              <w:rPr>
                <w:rFonts w:cstheme="minorHAnsi"/>
                <w:b/>
                <w:color w:val="61116A"/>
                <w:sz w:val="24"/>
                <w:szCs w:val="24"/>
              </w:rPr>
            </w:pPr>
            <w:hyperlink r:id="rId35" w:history="1">
              <w:r w:rsidR="00181927" w:rsidRPr="006C1F26">
                <w:rPr>
                  <w:rStyle w:val="Hyperlink"/>
                  <w:rFonts w:cstheme="minorHAnsi"/>
                  <w:sz w:val="24"/>
                  <w:szCs w:val="24"/>
                </w:rPr>
                <w:t>Disability and accessibility-related events calendar | AbilityNet</w:t>
              </w:r>
            </w:hyperlink>
            <w:r w:rsidR="00181927" w:rsidRPr="006C1F26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9C4CC76" w14:textId="77777777" w:rsidR="00181927" w:rsidRPr="00DD10F3" w:rsidRDefault="00181927" w:rsidP="003411AD">
            <w:pPr>
              <w:rPr>
                <w:rFonts w:ascii="Segoe UI" w:hAnsi="Segoe UI" w:cs="Segoe UI"/>
                <w:b/>
                <w:noProof/>
                <w:color w:val="005EB8"/>
                <w:sz w:val="2"/>
                <w:szCs w:val="2"/>
                <w:lang w:eastAsia="en-GB"/>
              </w:rPr>
            </w:pPr>
          </w:p>
        </w:tc>
      </w:tr>
      <w:tr w:rsidR="00C707BE" w:rsidRPr="003411AD" w14:paraId="4A70692A" w14:textId="77777777" w:rsidTr="006E1589">
        <w:tblPrEx>
          <w:tblCellMar>
            <w:left w:w="108" w:type="dxa"/>
            <w:right w:w="108" w:type="dxa"/>
          </w:tblCellMar>
        </w:tblPrEx>
        <w:trPr>
          <w:trHeight w:val="2025"/>
        </w:trPr>
        <w:tc>
          <w:tcPr>
            <w:tcW w:w="1838" w:type="dxa"/>
            <w:vMerge w:val="restart"/>
            <w:tcBorders>
              <w:top w:val="single" w:sz="4" w:space="0" w:color="61116A"/>
              <w:left w:val="single" w:sz="4" w:space="0" w:color="auto"/>
              <w:right w:val="single" w:sz="4" w:space="0" w:color="auto"/>
            </w:tcBorders>
          </w:tcPr>
          <w:p w14:paraId="4C8F4407" w14:textId="39F048B0" w:rsidR="00C707BE" w:rsidRDefault="00C707BE" w:rsidP="00804E29">
            <w:pPr>
              <w:jc w:val="center"/>
              <w:rPr>
                <w:rStyle w:val="Hyperlink"/>
              </w:rPr>
            </w:pPr>
            <w:r w:rsidRPr="00BD7CF7">
              <w:rPr>
                <w:noProof/>
                <w:color w:val="31849B" w:themeColor="accent5" w:themeShade="BF"/>
                <w:lang w:eastAsia="en-GB"/>
              </w:rPr>
              <w:lastRenderedPageBreak/>
              <w:drawing>
                <wp:anchor distT="0" distB="0" distL="114300" distR="114300" simplePos="0" relativeHeight="251740672" behindDoc="0" locked="0" layoutInCell="1" allowOverlap="1" wp14:anchorId="2EB3015D" wp14:editId="54E8DF6B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171450</wp:posOffset>
                  </wp:positionV>
                  <wp:extent cx="946150" cy="511175"/>
                  <wp:effectExtent l="0" t="0" r="0" b="3175"/>
                  <wp:wrapSquare wrapText="bothSides"/>
                  <wp:docPr id="9" name="Picture 9" descr="Visit the London Borough of Bromley home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isit the London Borough of Bromley home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39648" behindDoc="0" locked="0" layoutInCell="1" allowOverlap="1" wp14:anchorId="2F3DEB70" wp14:editId="7D77BBE1">
                  <wp:simplePos x="0" y="0"/>
                  <wp:positionH relativeFrom="margin">
                    <wp:posOffset>-31115</wp:posOffset>
                  </wp:positionH>
                  <wp:positionV relativeFrom="paragraph">
                    <wp:posOffset>1118870</wp:posOffset>
                  </wp:positionV>
                  <wp:extent cx="1093470" cy="457200"/>
                  <wp:effectExtent l="0" t="0" r="0" b="0"/>
                  <wp:wrapSquare wrapText="bothSides"/>
                  <wp:docPr id="6" name="Picture 6" descr="bexley local off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exley local off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41696" behindDoc="0" locked="0" layoutInCell="1" allowOverlap="1" wp14:anchorId="79CD8E33" wp14:editId="386C9632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1990090</wp:posOffset>
                  </wp:positionV>
                  <wp:extent cx="956945" cy="489585"/>
                  <wp:effectExtent l="0" t="0" r="0" b="5715"/>
                  <wp:wrapSquare wrapText="bothSides"/>
                  <wp:docPr id="8" name="Picture 8" descr="C:\Users\osborne_r\AppData\Local\Microsoft\Windows\INetCache\Content.MSO\6A61234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sborne_r\AppData\Local\Microsoft\Windows\INetCache\Content.MSO\6A61234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90" w:type="dxa"/>
            <w:gridSpan w:val="3"/>
            <w:tcBorders>
              <w:top w:val="single" w:sz="4" w:space="0" w:color="61116A"/>
              <w:left w:val="single" w:sz="4" w:space="0" w:color="auto"/>
              <w:bottom w:val="single" w:sz="4" w:space="0" w:color="005EB8"/>
              <w:right w:val="single" w:sz="4" w:space="0" w:color="auto"/>
            </w:tcBorders>
          </w:tcPr>
          <w:p w14:paraId="6A11FF8D" w14:textId="2E6E0117" w:rsidR="00C707BE" w:rsidRPr="00DD10F3" w:rsidRDefault="00C707BE" w:rsidP="0070175B">
            <w:pPr>
              <w:pStyle w:val="Heading2"/>
            </w:pPr>
            <w:r w:rsidRPr="00DD10F3">
              <w:t>Tri-borough Local Offers</w:t>
            </w:r>
          </w:p>
          <w:p w14:paraId="4F85B31E" w14:textId="1C4079C4" w:rsidR="00C707BE" w:rsidRPr="006C1F26" w:rsidRDefault="00C707BE" w:rsidP="00623007">
            <w:pPr>
              <w:rPr>
                <w:rFonts w:cstheme="minorHAnsi"/>
                <w:sz w:val="24"/>
                <w:szCs w:val="24"/>
              </w:rPr>
            </w:pPr>
            <w:r w:rsidRPr="006C1F26">
              <w:rPr>
                <w:rFonts w:cstheme="minorHAnsi"/>
                <w:sz w:val="24"/>
                <w:szCs w:val="24"/>
              </w:rPr>
              <w:t xml:space="preserve">The Local Offer is a document that </w:t>
            </w:r>
            <w:r w:rsidR="00D273A6" w:rsidRPr="006C1F26">
              <w:rPr>
                <w:rFonts w:cstheme="minorHAnsi"/>
                <w:sz w:val="24"/>
                <w:szCs w:val="24"/>
              </w:rPr>
              <w:t>gives</w:t>
            </w:r>
            <w:r w:rsidRPr="006C1F26">
              <w:rPr>
                <w:rFonts w:cstheme="minorHAnsi"/>
                <w:sz w:val="24"/>
                <w:szCs w:val="24"/>
              </w:rPr>
              <w:t xml:space="preserve"> information about </w:t>
            </w:r>
            <w:r w:rsidR="00D273A6" w:rsidRPr="006C1F26">
              <w:rPr>
                <w:rFonts w:cstheme="minorHAnsi"/>
                <w:sz w:val="24"/>
                <w:szCs w:val="24"/>
              </w:rPr>
              <w:t>the</w:t>
            </w:r>
            <w:r w:rsidRPr="006C1F26">
              <w:rPr>
                <w:rFonts w:cstheme="minorHAnsi"/>
                <w:sz w:val="24"/>
                <w:szCs w:val="24"/>
              </w:rPr>
              <w:t xml:space="preserve"> support services available in your local area. This specifically for </w:t>
            </w:r>
            <w:r w:rsidR="00D273A6" w:rsidRPr="006C1F26">
              <w:rPr>
                <w:rFonts w:cstheme="minorHAnsi"/>
                <w:sz w:val="24"/>
                <w:szCs w:val="24"/>
              </w:rPr>
              <w:t>children, young people</w:t>
            </w:r>
            <w:r w:rsidRPr="006C1F26">
              <w:rPr>
                <w:rFonts w:cstheme="minorHAnsi"/>
                <w:sz w:val="24"/>
                <w:szCs w:val="24"/>
              </w:rPr>
              <w:t xml:space="preserve"> and their families with </w:t>
            </w:r>
            <w:r w:rsidR="00B84C8C">
              <w:rPr>
                <w:rFonts w:cstheme="minorHAnsi"/>
                <w:sz w:val="24"/>
                <w:szCs w:val="24"/>
              </w:rPr>
              <w:t>Special Educational Needs and / or Disabilities (</w:t>
            </w:r>
            <w:r w:rsidRPr="006C1F26">
              <w:rPr>
                <w:rFonts w:cstheme="minorHAnsi"/>
                <w:sz w:val="24"/>
                <w:szCs w:val="24"/>
              </w:rPr>
              <w:t>SEND</w:t>
            </w:r>
            <w:r w:rsidR="00B84C8C">
              <w:rPr>
                <w:rFonts w:cstheme="minorHAnsi"/>
                <w:sz w:val="24"/>
                <w:szCs w:val="24"/>
              </w:rPr>
              <w:t>)</w:t>
            </w:r>
            <w:r w:rsidRPr="006C1F26">
              <w:rPr>
                <w:rFonts w:cstheme="minorHAnsi"/>
                <w:sz w:val="24"/>
                <w:szCs w:val="24"/>
              </w:rPr>
              <w:t>.</w:t>
            </w:r>
          </w:p>
          <w:p w14:paraId="5FF5A47E" w14:textId="366BA496" w:rsidR="007A6A9F" w:rsidRPr="006C1F26" w:rsidRDefault="002D52BB" w:rsidP="00623007">
            <w:pPr>
              <w:rPr>
                <w:rFonts w:cstheme="minorHAnsi"/>
                <w:sz w:val="24"/>
                <w:szCs w:val="24"/>
              </w:rPr>
            </w:pPr>
            <w:hyperlink r:id="rId39" w:history="1">
              <w:r w:rsidR="007A6A9F" w:rsidRPr="006C1F26">
                <w:rPr>
                  <w:rStyle w:val="Hyperlink"/>
                  <w:rFonts w:cstheme="minorHAnsi"/>
                  <w:sz w:val="24"/>
                  <w:szCs w:val="24"/>
                </w:rPr>
                <w:t>About the Bromley Local Offe</w:t>
              </w:r>
              <w:r w:rsidR="006C1F26" w:rsidRPr="006C1F26">
                <w:rPr>
                  <w:rStyle w:val="Hyperlink"/>
                  <w:rFonts w:cstheme="minorHAnsi"/>
                  <w:sz w:val="24"/>
                  <w:szCs w:val="24"/>
                </w:rPr>
                <w:t>r | London Borough of Bromley</w:t>
              </w:r>
            </w:hyperlink>
          </w:p>
          <w:p w14:paraId="34A9B2B7" w14:textId="3F9F15AF" w:rsidR="00C707BE" w:rsidRPr="006C1F26" w:rsidRDefault="002D52BB" w:rsidP="00623007">
            <w:pPr>
              <w:rPr>
                <w:rFonts w:cstheme="minorHAnsi"/>
                <w:sz w:val="24"/>
                <w:szCs w:val="24"/>
              </w:rPr>
            </w:pPr>
            <w:hyperlink r:id="rId40" w:history="1">
              <w:r w:rsidR="00E04470" w:rsidRPr="006C1F26">
                <w:rPr>
                  <w:rStyle w:val="Hyperlink"/>
                  <w:rFonts w:cstheme="minorHAnsi"/>
                  <w:sz w:val="24"/>
                  <w:szCs w:val="24"/>
                </w:rPr>
                <w:t>Home | B</w:t>
              </w:r>
              <w:r w:rsidR="00C707BE" w:rsidRPr="006C1F26">
                <w:rPr>
                  <w:rStyle w:val="Hyperlink"/>
                  <w:rFonts w:cstheme="minorHAnsi"/>
                  <w:sz w:val="24"/>
                  <w:szCs w:val="24"/>
                </w:rPr>
                <w:t>exley Local Offer</w:t>
              </w:r>
            </w:hyperlink>
          </w:p>
          <w:p w14:paraId="6304CE6F" w14:textId="25F56BE7" w:rsidR="00C707BE" w:rsidRPr="00DD10F3" w:rsidRDefault="002D52BB" w:rsidP="00E04470">
            <w:pPr>
              <w:rPr>
                <w:rFonts w:ascii="Segoe UI" w:hAnsi="Segoe UI" w:cs="Segoe UI"/>
                <w:color w:val="0000FF" w:themeColor="hyperlink"/>
                <w:u w:val="single"/>
              </w:rPr>
            </w:pPr>
            <w:hyperlink r:id="rId41" w:history="1">
              <w:r w:rsidR="00C707BE" w:rsidRPr="006C1F26">
                <w:rPr>
                  <w:rStyle w:val="Hyperlink"/>
                  <w:rFonts w:cstheme="minorHAnsi"/>
                  <w:sz w:val="24"/>
                  <w:szCs w:val="24"/>
                </w:rPr>
                <w:t>About the Local Offer | Royal Borough of Greenwich</w:t>
              </w:r>
            </w:hyperlink>
          </w:p>
        </w:tc>
      </w:tr>
      <w:tr w:rsidR="00C707BE" w:rsidRPr="003411AD" w14:paraId="2B6A7CA1" w14:textId="77777777" w:rsidTr="006E1589">
        <w:tblPrEx>
          <w:tblCellMar>
            <w:left w:w="108" w:type="dxa"/>
            <w:right w:w="108" w:type="dxa"/>
          </w:tblCellMar>
        </w:tblPrEx>
        <w:trPr>
          <w:trHeight w:val="1847"/>
        </w:trPr>
        <w:tc>
          <w:tcPr>
            <w:tcW w:w="1838" w:type="dxa"/>
            <w:vMerge/>
            <w:tcBorders>
              <w:left w:val="single" w:sz="4" w:space="0" w:color="auto"/>
              <w:bottom w:val="single" w:sz="4" w:space="0" w:color="005EB8"/>
              <w:right w:val="single" w:sz="4" w:space="0" w:color="auto"/>
            </w:tcBorders>
          </w:tcPr>
          <w:p w14:paraId="10DD9806" w14:textId="17A12351" w:rsidR="00C707BE" w:rsidRPr="00BD7CF7" w:rsidRDefault="00C707BE" w:rsidP="00623007">
            <w:pPr>
              <w:rPr>
                <w:noProof/>
                <w:color w:val="31849B" w:themeColor="accent5" w:themeShade="BF"/>
                <w:lang w:eastAsia="en-GB"/>
              </w:rPr>
            </w:pPr>
          </w:p>
        </w:tc>
        <w:tc>
          <w:tcPr>
            <w:tcW w:w="8990" w:type="dxa"/>
            <w:gridSpan w:val="3"/>
            <w:tcBorders>
              <w:top w:val="single" w:sz="4" w:space="0" w:color="61116A"/>
              <w:left w:val="single" w:sz="4" w:space="0" w:color="auto"/>
              <w:bottom w:val="single" w:sz="4" w:space="0" w:color="005EB8"/>
              <w:right w:val="single" w:sz="4" w:space="0" w:color="auto"/>
            </w:tcBorders>
          </w:tcPr>
          <w:p w14:paraId="770EFD46" w14:textId="3660D95C" w:rsidR="00C707BE" w:rsidRPr="00623007" w:rsidRDefault="00C707BE" w:rsidP="0070175B">
            <w:pPr>
              <w:pStyle w:val="Heading2"/>
            </w:pPr>
            <w:r>
              <w:t>Get to Know Y</w:t>
            </w:r>
            <w:r w:rsidRPr="00623007">
              <w:t>our</w:t>
            </w:r>
            <w:r>
              <w:t xml:space="preserve"> L</w:t>
            </w:r>
            <w:r w:rsidRPr="00623007">
              <w:t>ocal Children and Family Centres</w:t>
            </w:r>
          </w:p>
          <w:p w14:paraId="151752C7" w14:textId="1A1A59C6" w:rsidR="00C707BE" w:rsidRPr="006C1F26" w:rsidRDefault="00C707BE" w:rsidP="00623007">
            <w:pPr>
              <w:rPr>
                <w:rFonts w:cstheme="minorHAnsi"/>
                <w:sz w:val="24"/>
                <w:szCs w:val="24"/>
              </w:rPr>
            </w:pPr>
            <w:r w:rsidRPr="006C1F26">
              <w:rPr>
                <w:rFonts w:cstheme="minorHAnsi"/>
                <w:b/>
                <w:color w:val="61116A"/>
                <w:sz w:val="24"/>
                <w:szCs w:val="24"/>
              </w:rPr>
              <w:t xml:space="preserve">Royal Borough of Greenwich </w:t>
            </w:r>
            <w:hyperlink r:id="rId42" w:history="1">
              <w:r w:rsidRPr="006C1F26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Children's centres | Royal Borough of Greenwich</w:t>
              </w:r>
            </w:hyperlink>
          </w:p>
          <w:p w14:paraId="3ACF68F2" w14:textId="1E5BA660" w:rsidR="00C707BE" w:rsidRPr="006C1F26" w:rsidRDefault="00C707BE" w:rsidP="00623007">
            <w:pPr>
              <w:rPr>
                <w:rFonts w:cstheme="minorHAnsi"/>
                <w:sz w:val="24"/>
                <w:szCs w:val="24"/>
              </w:rPr>
            </w:pPr>
            <w:r w:rsidRPr="006C1F26">
              <w:rPr>
                <w:rFonts w:cstheme="minorHAnsi"/>
                <w:b/>
                <w:color w:val="61116A"/>
                <w:sz w:val="24"/>
                <w:szCs w:val="24"/>
              </w:rPr>
              <w:t>Bexley</w:t>
            </w:r>
            <w:r w:rsidRPr="006C1F26">
              <w:rPr>
                <w:rFonts w:cstheme="minorHAnsi"/>
                <w:b/>
                <w:color w:val="215868" w:themeColor="accent5" w:themeShade="80"/>
                <w:sz w:val="24"/>
                <w:szCs w:val="24"/>
              </w:rPr>
              <w:t xml:space="preserve"> </w:t>
            </w:r>
            <w:hyperlink r:id="rId43" w:history="1">
              <w:r w:rsidRPr="006C1F26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About the Children's Centres | London Borough of Bexley</w:t>
              </w:r>
            </w:hyperlink>
          </w:p>
          <w:p w14:paraId="22DA4A8B" w14:textId="7FE1D7BD" w:rsidR="00C707BE" w:rsidRPr="00623007" w:rsidRDefault="00C707BE" w:rsidP="00244CF9">
            <w:pPr>
              <w:rPr>
                <w:rFonts w:ascii="Frutiger 55 Roman" w:hAnsi="Frutiger 55 Roman"/>
              </w:rPr>
            </w:pPr>
            <w:r w:rsidRPr="006C1F26">
              <w:rPr>
                <w:rFonts w:cstheme="minorHAnsi"/>
                <w:b/>
                <w:color w:val="61116A"/>
                <w:sz w:val="24"/>
                <w:szCs w:val="24"/>
              </w:rPr>
              <w:t xml:space="preserve">Bromley  </w:t>
            </w:r>
            <w:hyperlink r:id="rId44" w:history="1">
              <w:r w:rsidR="00244CF9" w:rsidRPr="006C1F26">
                <w:rPr>
                  <w:rStyle w:val="Hyperlink"/>
                  <w:rFonts w:cstheme="minorHAnsi"/>
                  <w:sz w:val="24"/>
                  <w:szCs w:val="24"/>
                </w:rPr>
                <w:t>Children and Family Centres (bromley.gov.uk)</w:t>
              </w:r>
            </w:hyperlink>
          </w:p>
        </w:tc>
      </w:tr>
      <w:tr w:rsidR="00804E29" w:rsidRPr="003411AD" w14:paraId="0D6E1BF9" w14:textId="77777777" w:rsidTr="70335CB9">
        <w:tblPrEx>
          <w:tblCellMar>
            <w:left w:w="108" w:type="dxa"/>
            <w:right w:w="108" w:type="dxa"/>
          </w:tblCellMar>
        </w:tblPrEx>
        <w:trPr>
          <w:trHeight w:val="44"/>
        </w:trPr>
        <w:tc>
          <w:tcPr>
            <w:tcW w:w="10828" w:type="dxa"/>
            <w:gridSpan w:val="4"/>
            <w:tcBorders>
              <w:top w:val="single" w:sz="4" w:space="0" w:color="61116A"/>
              <w:left w:val="nil"/>
              <w:bottom w:val="single" w:sz="4" w:space="0" w:color="005EB8"/>
              <w:right w:val="nil"/>
            </w:tcBorders>
          </w:tcPr>
          <w:p w14:paraId="28923E55" w14:textId="26E6610D" w:rsidR="00804E29" w:rsidRDefault="00804E29" w:rsidP="006C1F26">
            <w:pPr>
              <w:spacing w:after="0"/>
              <w:rPr>
                <w:b/>
                <w:noProof/>
                <w:color w:val="005EB8"/>
                <w:sz w:val="2"/>
                <w:szCs w:val="2"/>
                <w:lang w:eastAsia="en-GB"/>
              </w:rPr>
            </w:pPr>
          </w:p>
        </w:tc>
      </w:tr>
      <w:tr w:rsidR="003411AD" w:rsidRPr="00C36C27" w14:paraId="120E3ACC" w14:textId="77777777" w:rsidTr="70335CB9">
        <w:tblPrEx>
          <w:tblCellMar>
            <w:left w:w="108" w:type="dxa"/>
            <w:right w:w="108" w:type="dxa"/>
          </w:tblCellMar>
        </w:tblPrEx>
        <w:trPr>
          <w:trHeight w:val="1263"/>
        </w:trPr>
        <w:tc>
          <w:tcPr>
            <w:tcW w:w="10828" w:type="dxa"/>
            <w:gridSpan w:val="4"/>
            <w:tcBorders>
              <w:top w:val="single" w:sz="4" w:space="0" w:color="005EB8"/>
              <w:left w:val="single" w:sz="4" w:space="0" w:color="005EB8"/>
              <w:bottom w:val="nil"/>
              <w:right w:val="single" w:sz="4" w:space="0" w:color="005EB8"/>
            </w:tcBorders>
          </w:tcPr>
          <w:p w14:paraId="04CB19AD" w14:textId="31265536" w:rsidR="003411AD" w:rsidRDefault="003411AD" w:rsidP="003411AD">
            <w:pPr>
              <w:pStyle w:val="xmsonormal"/>
              <w:shd w:val="clear" w:color="auto" w:fill="FFFFFF"/>
              <w:spacing w:before="0" w:beforeAutospacing="0" w:afterAutospacing="0"/>
              <w:rPr>
                <w:rFonts w:ascii="Century Gothic" w:hAnsi="Century Gothic"/>
                <w:b/>
                <w:color w:val="005EB8"/>
                <w:spacing w:val="2"/>
                <w:sz w:val="28"/>
                <w:szCs w:val="28"/>
              </w:rPr>
            </w:pPr>
            <w:r w:rsidRPr="00D62D75">
              <w:rPr>
                <w:rFonts w:ascii="Century Gothic" w:hAnsi="Century Gothic"/>
                <w:b/>
                <w:color w:val="005EB8"/>
                <w:spacing w:val="2"/>
                <w:sz w:val="28"/>
                <w:szCs w:val="28"/>
              </w:rPr>
              <w:t xml:space="preserve">Should your you require any further support or information, please contact the </w:t>
            </w:r>
            <w:r>
              <w:rPr>
                <w:rFonts w:ascii="Century Gothic" w:hAnsi="Century Gothic"/>
                <w:b/>
                <w:color w:val="005EB8"/>
                <w:spacing w:val="2"/>
                <w:sz w:val="28"/>
                <w:szCs w:val="28"/>
              </w:rPr>
              <w:t>Health Visiting Tri-borough SEND Specialists at</w:t>
            </w:r>
            <w:r w:rsidRPr="00D62D75">
              <w:rPr>
                <w:rFonts w:ascii="Century Gothic" w:hAnsi="Century Gothic"/>
                <w:b/>
                <w:color w:val="005EB8"/>
                <w:spacing w:val="2"/>
                <w:sz w:val="28"/>
                <w:szCs w:val="28"/>
              </w:rPr>
              <w:t>:</w:t>
            </w:r>
          </w:p>
          <w:p w14:paraId="0CF5C38C" w14:textId="4334C028" w:rsidR="003411AD" w:rsidRDefault="003411AD" w:rsidP="001371D8">
            <w:pPr>
              <w:spacing w:after="100"/>
              <w:rPr>
                <w:color w:val="005EB8"/>
              </w:rPr>
            </w:pPr>
            <w:r w:rsidRPr="00D62D75">
              <w:rPr>
                <w:b/>
                <w:color w:val="61116A"/>
                <w:spacing w:val="2"/>
                <w:sz w:val="28"/>
                <w:szCs w:val="24"/>
              </w:rPr>
              <w:t>Contact</w:t>
            </w:r>
            <w:r w:rsidR="001371D8">
              <w:rPr>
                <w:b/>
                <w:color w:val="61116A"/>
                <w:spacing w:val="2"/>
                <w:sz w:val="28"/>
                <w:szCs w:val="24"/>
              </w:rPr>
              <w:t>:</w:t>
            </w:r>
            <w:r w:rsidRPr="00D62D75">
              <w:rPr>
                <w:b/>
                <w:color w:val="61116A"/>
                <w:spacing w:val="2"/>
                <w:sz w:val="28"/>
                <w:szCs w:val="24"/>
              </w:rPr>
              <w:t xml:space="preserve"> </w:t>
            </w:r>
            <w:hyperlink r:id="rId45" w:history="1">
              <w:r w:rsidRPr="00A46AB1">
                <w:rPr>
                  <w:rStyle w:val="Hyperlink"/>
                </w:rPr>
                <w:t>bromh.tri-boroughsendchampions@nhs.net</w:t>
              </w:r>
            </w:hyperlink>
          </w:p>
          <w:p w14:paraId="4B5B8BC7" w14:textId="77777777" w:rsidR="003411AD" w:rsidRPr="003411AD" w:rsidRDefault="003411AD" w:rsidP="003411AD">
            <w:pPr>
              <w:pStyle w:val="xmsonormal"/>
              <w:shd w:val="clear" w:color="auto" w:fill="FFFFFF"/>
              <w:spacing w:before="0" w:beforeAutospacing="0" w:afterAutospacing="0"/>
              <w:rPr>
                <w:rFonts w:ascii="Century Gothic" w:hAnsi="Century Gothic"/>
                <w:b/>
                <w:color w:val="005EB8"/>
                <w:sz w:val="28"/>
                <w:szCs w:val="28"/>
              </w:rPr>
            </w:pPr>
            <w:r w:rsidRPr="00D62D75">
              <w:rPr>
                <w:rFonts w:ascii="Century Gothic" w:hAnsi="Century Gothic"/>
                <w:b/>
                <w:color w:val="005EB8"/>
                <w:sz w:val="28"/>
                <w:szCs w:val="28"/>
              </w:rPr>
              <w:t>Please also follow us at the following social media platforms:</w:t>
            </w:r>
          </w:p>
        </w:tc>
      </w:tr>
      <w:tr w:rsidR="003411AD" w:rsidRPr="00C36C27" w14:paraId="4D773211" w14:textId="77777777" w:rsidTr="70335CB9">
        <w:tblPrEx>
          <w:tblCellMar>
            <w:left w:w="108" w:type="dxa"/>
            <w:right w:w="108" w:type="dxa"/>
          </w:tblCellMar>
        </w:tblPrEx>
        <w:trPr>
          <w:trHeight w:val="1263"/>
        </w:trPr>
        <w:tc>
          <w:tcPr>
            <w:tcW w:w="3609" w:type="dxa"/>
            <w:gridSpan w:val="2"/>
            <w:tcBorders>
              <w:top w:val="nil"/>
              <w:left w:val="single" w:sz="4" w:space="0" w:color="005EB8"/>
              <w:bottom w:val="single" w:sz="4" w:space="0" w:color="005EB8"/>
              <w:right w:val="nil"/>
            </w:tcBorders>
          </w:tcPr>
          <w:p w14:paraId="46F24DFF" w14:textId="77777777" w:rsidR="00B65847" w:rsidRDefault="00B65847" w:rsidP="00B65847">
            <w:pPr>
              <w:pStyle w:val="xmsonormal"/>
              <w:shd w:val="clear" w:color="auto" w:fill="FFFFFF"/>
              <w:spacing w:before="60" w:beforeAutospacing="0" w:afterAutospacing="0"/>
              <w:rPr>
                <w:rFonts w:ascii="Century Gothic" w:hAnsi="Century Gothic"/>
                <w:b/>
                <w:color w:val="61116A"/>
                <w:spacing w:val="2"/>
                <w:szCs w:val="28"/>
              </w:rPr>
            </w:pPr>
            <w:r w:rsidRPr="00D62D75">
              <w:rPr>
                <w:rFonts w:ascii="Century Gothic" w:hAnsi="Century Gothic"/>
                <w:b/>
                <w:noProof/>
                <w:color w:val="005EB8"/>
                <w:szCs w:val="28"/>
              </w:rPr>
              <w:drawing>
                <wp:anchor distT="0" distB="0" distL="114300" distR="114300" simplePos="0" relativeHeight="251668992" behindDoc="0" locked="0" layoutInCell="1" allowOverlap="1" wp14:anchorId="7743725F" wp14:editId="7187A1C4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-81280</wp:posOffset>
                  </wp:positionV>
                  <wp:extent cx="352425" cy="289560"/>
                  <wp:effectExtent l="0" t="0" r="9525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21 Twitter logo - blue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A6F7B7" w14:textId="77777777" w:rsidR="003411AD" w:rsidRPr="003411AD" w:rsidRDefault="003411AD" w:rsidP="00B65847">
            <w:pPr>
              <w:pStyle w:val="xmsonormal"/>
              <w:shd w:val="clear" w:color="auto" w:fill="FFFFFF"/>
              <w:spacing w:before="60" w:beforeAutospacing="0" w:afterAutospacing="0"/>
              <w:rPr>
                <w:rFonts w:ascii="Century Gothic" w:hAnsi="Century Gothic"/>
                <w:b/>
                <w:color w:val="61116A"/>
                <w:spacing w:val="2"/>
                <w:szCs w:val="28"/>
              </w:rPr>
            </w:pPr>
            <w:r w:rsidRPr="003411AD">
              <w:rPr>
                <w:rFonts w:ascii="Century Gothic" w:hAnsi="Century Gothic"/>
                <w:b/>
                <w:color w:val="61116A"/>
                <w:spacing w:val="2"/>
                <w:szCs w:val="28"/>
              </w:rPr>
              <w:t>@</w:t>
            </w:r>
            <w:r>
              <w:rPr>
                <w:rFonts w:ascii="Century Gothic" w:hAnsi="Century Gothic"/>
                <w:b/>
                <w:color w:val="61116A"/>
                <w:spacing w:val="2"/>
                <w:szCs w:val="28"/>
              </w:rPr>
              <w:t>Bexley0to19</w:t>
            </w:r>
          </w:p>
          <w:p w14:paraId="187A1DA5" w14:textId="77777777" w:rsidR="003411AD" w:rsidRPr="003411AD" w:rsidRDefault="003411AD" w:rsidP="00B65847">
            <w:pPr>
              <w:pStyle w:val="xmsonormal"/>
              <w:shd w:val="clear" w:color="auto" w:fill="FFFFFF"/>
              <w:spacing w:before="60" w:beforeAutospacing="0" w:afterAutospacing="0"/>
              <w:rPr>
                <w:rFonts w:ascii="Century Gothic" w:hAnsi="Century Gothic"/>
                <w:b/>
                <w:color w:val="61116A"/>
                <w:spacing w:val="2"/>
                <w:szCs w:val="28"/>
              </w:rPr>
            </w:pPr>
            <w:r>
              <w:rPr>
                <w:rFonts w:ascii="Century Gothic" w:hAnsi="Century Gothic"/>
                <w:b/>
                <w:color w:val="61116A"/>
                <w:spacing w:val="2"/>
                <w:szCs w:val="28"/>
              </w:rPr>
              <w:t>@Bromley0to19</w:t>
            </w:r>
          </w:p>
          <w:p w14:paraId="1FD00794" w14:textId="77777777" w:rsidR="003411AD" w:rsidRPr="00D62D75" w:rsidRDefault="003411AD" w:rsidP="00B65847">
            <w:pPr>
              <w:pStyle w:val="xmsonormal"/>
              <w:shd w:val="clear" w:color="auto" w:fill="FFFFFF"/>
              <w:spacing w:before="60" w:beforeAutospacing="0" w:afterAutospacing="0"/>
              <w:rPr>
                <w:rFonts w:ascii="Century Gothic" w:hAnsi="Century Gothic"/>
                <w:b/>
                <w:color w:val="005EB8"/>
                <w:spacing w:val="2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61116A"/>
                <w:spacing w:val="2"/>
                <w:szCs w:val="28"/>
              </w:rPr>
              <w:t>@Greenwich0to4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005EB8"/>
              <w:right w:val="nil"/>
            </w:tcBorders>
          </w:tcPr>
          <w:p w14:paraId="0ABF7AEE" w14:textId="77777777" w:rsidR="00B65847" w:rsidRDefault="00B65847" w:rsidP="00B65847">
            <w:pPr>
              <w:pStyle w:val="xmsonormal"/>
              <w:shd w:val="clear" w:color="auto" w:fill="FFFFFF"/>
              <w:spacing w:before="60" w:beforeAutospacing="0" w:afterAutospacing="0"/>
              <w:rPr>
                <w:rFonts w:ascii="Century Gothic" w:hAnsi="Century Gothic"/>
                <w:b/>
                <w:color w:val="61116A"/>
                <w:spacing w:val="2"/>
                <w:szCs w:val="28"/>
              </w:rPr>
            </w:pPr>
            <w:r w:rsidRPr="00D62D75">
              <w:rPr>
                <w:rFonts w:ascii="Century Gothic" w:hAnsi="Century Gothic"/>
                <w:b/>
                <w:noProof/>
                <w:color w:val="005EB8"/>
                <w:szCs w:val="28"/>
              </w:rPr>
              <w:drawing>
                <wp:anchor distT="0" distB="0" distL="114300" distR="114300" simplePos="0" relativeHeight="251670016" behindDoc="0" locked="0" layoutInCell="1" allowOverlap="1" wp14:anchorId="35CCA6E0" wp14:editId="072AB46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-81280</wp:posOffset>
                  </wp:positionV>
                  <wp:extent cx="289560" cy="289560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_Logo_CMYK-U_Blue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DBBED8" w14:textId="77777777" w:rsidR="003411AD" w:rsidRPr="003411AD" w:rsidRDefault="003411AD" w:rsidP="00B65847">
            <w:pPr>
              <w:pStyle w:val="xmsonormal"/>
              <w:shd w:val="clear" w:color="auto" w:fill="FFFFFF"/>
              <w:spacing w:before="60" w:beforeAutospacing="0" w:afterAutospacing="0"/>
              <w:rPr>
                <w:rFonts w:ascii="Century Gothic" w:hAnsi="Century Gothic"/>
                <w:b/>
                <w:color w:val="61116A"/>
                <w:spacing w:val="2"/>
                <w:szCs w:val="28"/>
              </w:rPr>
            </w:pPr>
            <w:r>
              <w:rPr>
                <w:rFonts w:ascii="Century Gothic" w:hAnsi="Century Gothic"/>
                <w:b/>
                <w:color w:val="61116A"/>
                <w:spacing w:val="2"/>
                <w:szCs w:val="28"/>
              </w:rPr>
              <w:t>Bexley 0 to 19</w:t>
            </w:r>
          </w:p>
          <w:p w14:paraId="7F35621F" w14:textId="77777777" w:rsidR="003411AD" w:rsidRPr="003411AD" w:rsidRDefault="003411AD" w:rsidP="00B65847">
            <w:pPr>
              <w:pStyle w:val="xmsonormal"/>
              <w:shd w:val="clear" w:color="auto" w:fill="FFFFFF"/>
              <w:spacing w:before="60" w:beforeAutospacing="0" w:afterAutospacing="0"/>
              <w:rPr>
                <w:rFonts w:ascii="Century Gothic" w:hAnsi="Century Gothic"/>
                <w:b/>
                <w:color w:val="61116A"/>
                <w:spacing w:val="2"/>
                <w:szCs w:val="28"/>
              </w:rPr>
            </w:pPr>
            <w:r>
              <w:rPr>
                <w:rFonts w:ascii="Century Gothic" w:hAnsi="Century Gothic"/>
                <w:b/>
                <w:color w:val="61116A"/>
                <w:spacing w:val="2"/>
                <w:szCs w:val="28"/>
              </w:rPr>
              <w:t>Bromley 0 to 19</w:t>
            </w:r>
          </w:p>
          <w:p w14:paraId="3E0230A1" w14:textId="77777777" w:rsidR="003411AD" w:rsidRPr="00D62D75" w:rsidRDefault="003411AD" w:rsidP="00B65847">
            <w:pPr>
              <w:pStyle w:val="xmsonormal"/>
              <w:shd w:val="clear" w:color="auto" w:fill="FFFFFF"/>
              <w:spacing w:before="60" w:beforeAutospacing="0" w:afterAutospacing="0"/>
              <w:rPr>
                <w:rFonts w:ascii="Century Gothic" w:hAnsi="Century Gothic"/>
                <w:b/>
                <w:color w:val="005EB8"/>
                <w:spacing w:val="2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61116A"/>
                <w:spacing w:val="2"/>
                <w:szCs w:val="28"/>
              </w:rPr>
              <w:t>Greenwich 0 to 4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005EB8"/>
              <w:right w:val="single" w:sz="4" w:space="0" w:color="005EB8"/>
            </w:tcBorders>
          </w:tcPr>
          <w:p w14:paraId="75106395" w14:textId="77777777" w:rsidR="00B65847" w:rsidRDefault="00B65847" w:rsidP="00B65847">
            <w:pPr>
              <w:pStyle w:val="xmsonormal"/>
              <w:shd w:val="clear" w:color="auto" w:fill="FFFFFF"/>
              <w:spacing w:before="60" w:beforeAutospacing="0" w:afterAutospacing="0"/>
              <w:rPr>
                <w:rFonts w:ascii="Century Gothic" w:hAnsi="Century Gothic"/>
                <w:b/>
                <w:color w:val="61116A"/>
                <w:spacing w:val="2"/>
                <w:szCs w:val="28"/>
              </w:rPr>
            </w:pPr>
            <w:r w:rsidRPr="00D62D75">
              <w:rPr>
                <w:rFonts w:ascii="Century Gothic" w:hAnsi="Century Gothic"/>
                <w:b/>
                <w:noProof/>
                <w:color w:val="005EB8"/>
                <w:szCs w:val="28"/>
              </w:rPr>
              <w:drawing>
                <wp:anchor distT="0" distB="0" distL="114300" distR="114300" simplePos="0" relativeHeight="251671040" behindDoc="0" locked="0" layoutInCell="1" allowOverlap="1" wp14:anchorId="0C584CEF" wp14:editId="328C1B0E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-81915</wp:posOffset>
                  </wp:positionV>
                  <wp:extent cx="289560" cy="289560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nstagram_Glyph_Gradient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C935D4" w14:textId="77777777" w:rsidR="003411AD" w:rsidRPr="00B65847" w:rsidRDefault="003411AD" w:rsidP="00B65847">
            <w:pPr>
              <w:pStyle w:val="xmsonormal"/>
              <w:shd w:val="clear" w:color="auto" w:fill="FFFFFF"/>
              <w:spacing w:before="60" w:beforeAutospacing="0" w:afterAutospacing="0"/>
              <w:rPr>
                <w:rFonts w:ascii="Century Gothic" w:hAnsi="Century Gothic"/>
                <w:b/>
                <w:color w:val="61116A"/>
                <w:spacing w:val="2"/>
                <w:szCs w:val="28"/>
              </w:rPr>
            </w:pPr>
            <w:r w:rsidRPr="00B65847">
              <w:rPr>
                <w:rFonts w:ascii="Century Gothic" w:hAnsi="Century Gothic"/>
                <w:b/>
                <w:color w:val="61116A"/>
                <w:spacing w:val="2"/>
                <w:szCs w:val="28"/>
              </w:rPr>
              <w:t>@bexley_0to19</w:t>
            </w:r>
          </w:p>
          <w:p w14:paraId="1222D2AC" w14:textId="77777777" w:rsidR="003411AD" w:rsidRPr="00B65847" w:rsidRDefault="003411AD" w:rsidP="00B65847">
            <w:pPr>
              <w:pStyle w:val="xmsonormal"/>
              <w:shd w:val="clear" w:color="auto" w:fill="FFFFFF"/>
              <w:spacing w:before="60" w:beforeAutospacing="0" w:afterAutospacing="0"/>
              <w:rPr>
                <w:rFonts w:ascii="Century Gothic" w:hAnsi="Century Gothic"/>
                <w:b/>
                <w:color w:val="61116A"/>
                <w:spacing w:val="2"/>
                <w:szCs w:val="28"/>
              </w:rPr>
            </w:pPr>
            <w:r w:rsidRPr="00B65847">
              <w:rPr>
                <w:rFonts w:ascii="Century Gothic" w:hAnsi="Century Gothic"/>
                <w:b/>
                <w:color w:val="61116A"/>
                <w:spacing w:val="2"/>
                <w:szCs w:val="28"/>
              </w:rPr>
              <w:t>@bromley_0to19</w:t>
            </w:r>
          </w:p>
          <w:p w14:paraId="5CF8BCFE" w14:textId="77777777" w:rsidR="003411AD" w:rsidRPr="00D62D75" w:rsidRDefault="003411AD" w:rsidP="00B65847">
            <w:pPr>
              <w:pStyle w:val="xmsonormal"/>
              <w:shd w:val="clear" w:color="auto" w:fill="FFFFFF"/>
              <w:spacing w:before="60" w:beforeAutospacing="0" w:afterAutospacing="0"/>
              <w:rPr>
                <w:rFonts w:ascii="Century Gothic" w:hAnsi="Century Gothic"/>
                <w:b/>
                <w:color w:val="005EB8"/>
                <w:spacing w:val="2"/>
                <w:sz w:val="28"/>
                <w:szCs w:val="28"/>
              </w:rPr>
            </w:pPr>
            <w:r w:rsidRPr="00B65847">
              <w:rPr>
                <w:rFonts w:ascii="Century Gothic" w:hAnsi="Century Gothic"/>
                <w:b/>
                <w:color w:val="61116A"/>
                <w:spacing w:val="2"/>
                <w:szCs w:val="28"/>
              </w:rPr>
              <w:t>@greenwich_0to4</w:t>
            </w:r>
          </w:p>
        </w:tc>
      </w:tr>
      <w:tr w:rsidR="003411AD" w:rsidRPr="003411AD" w14:paraId="592A1C8C" w14:textId="77777777" w:rsidTr="70335CB9">
        <w:tblPrEx>
          <w:tblCellMar>
            <w:left w:w="108" w:type="dxa"/>
            <w:right w:w="108" w:type="dxa"/>
          </w:tblCellMar>
        </w:tblPrEx>
        <w:trPr>
          <w:trHeight w:val="15"/>
        </w:trPr>
        <w:tc>
          <w:tcPr>
            <w:tcW w:w="10828" w:type="dxa"/>
            <w:gridSpan w:val="4"/>
            <w:tcBorders>
              <w:top w:val="single" w:sz="4" w:space="0" w:color="005EB8"/>
              <w:left w:val="nil"/>
              <w:bottom w:val="single" w:sz="4" w:space="0" w:color="61116A"/>
              <w:right w:val="nil"/>
            </w:tcBorders>
          </w:tcPr>
          <w:p w14:paraId="70C88F30" w14:textId="77777777" w:rsidR="003411AD" w:rsidRPr="003411AD" w:rsidRDefault="003411AD" w:rsidP="006C1F26">
            <w:pPr>
              <w:spacing w:after="0"/>
              <w:rPr>
                <w:b/>
                <w:noProof/>
                <w:color w:val="005EB8"/>
                <w:sz w:val="2"/>
                <w:szCs w:val="2"/>
                <w:lang w:eastAsia="en-GB"/>
              </w:rPr>
            </w:pPr>
          </w:p>
        </w:tc>
      </w:tr>
      <w:tr w:rsidR="003411AD" w:rsidRPr="00C36C27" w14:paraId="79A29951" w14:textId="77777777" w:rsidTr="70335CB9">
        <w:tblPrEx>
          <w:tblCellMar>
            <w:left w:w="108" w:type="dxa"/>
            <w:right w:w="108" w:type="dxa"/>
          </w:tblCellMar>
        </w:tblPrEx>
        <w:trPr>
          <w:trHeight w:val="15"/>
        </w:trPr>
        <w:tc>
          <w:tcPr>
            <w:tcW w:w="10828" w:type="dxa"/>
            <w:gridSpan w:val="4"/>
            <w:tcBorders>
              <w:top w:val="single" w:sz="4" w:space="0" w:color="61116A"/>
              <w:left w:val="single" w:sz="4" w:space="0" w:color="61116A"/>
              <w:bottom w:val="single" w:sz="4" w:space="0" w:color="61116A"/>
              <w:right w:val="single" w:sz="4" w:space="0" w:color="61116A"/>
            </w:tcBorders>
            <w:vAlign w:val="center"/>
          </w:tcPr>
          <w:p w14:paraId="3F96074B" w14:textId="77777777" w:rsidR="003411AD" w:rsidRPr="00C36C27" w:rsidRDefault="003411AD" w:rsidP="003411AD">
            <w:pPr>
              <w:tabs>
                <w:tab w:val="left" w:pos="-80"/>
              </w:tabs>
              <w:spacing w:before="120" w:line="216" w:lineRule="auto"/>
              <w:jc w:val="center"/>
              <w:rPr>
                <w:color w:val="006DB0"/>
                <w:sz w:val="25"/>
                <w:szCs w:val="25"/>
              </w:rPr>
            </w:pPr>
            <w:r w:rsidRPr="00D62D75">
              <w:rPr>
                <w:color w:val="61116A"/>
                <w:spacing w:val="-4"/>
                <w:sz w:val="25"/>
                <w:szCs w:val="25"/>
              </w:rPr>
              <w:t>We want to hear your feedback on our services. Visit</w:t>
            </w:r>
            <w:r w:rsidRPr="00D62D75">
              <w:rPr>
                <w:color w:val="61116A"/>
                <w:sz w:val="25"/>
                <w:szCs w:val="25"/>
              </w:rPr>
              <w:t xml:space="preserve"> </w:t>
            </w:r>
            <w:hyperlink r:id="rId49" w:history="1">
              <w:r w:rsidRPr="00D62D75">
                <w:rPr>
                  <w:rStyle w:val="Hyperlink"/>
                  <w:color w:val="005EB8"/>
                  <w:spacing w:val="4"/>
                  <w:sz w:val="25"/>
                  <w:szCs w:val="25"/>
                </w:rPr>
                <w:t>careopinion.org.uk/youropinion</w:t>
              </w:r>
            </w:hyperlink>
            <w:r w:rsidRPr="00D62D75">
              <w:rPr>
                <w:color w:val="005EB8"/>
                <w:spacing w:val="-4"/>
                <w:sz w:val="25"/>
                <w:szCs w:val="25"/>
              </w:rPr>
              <w:t>.</w:t>
            </w:r>
          </w:p>
        </w:tc>
      </w:tr>
    </w:tbl>
    <w:p w14:paraId="6DE0A6CB" w14:textId="4A6D2DC1" w:rsidR="00A810F3" w:rsidRPr="00A810F3" w:rsidRDefault="00A810F3">
      <w:pPr>
        <w:rPr>
          <w:sz w:val="2"/>
        </w:rPr>
      </w:pPr>
    </w:p>
    <w:sectPr w:rsidR="00A810F3" w:rsidRPr="00A810F3" w:rsidSect="005B51B1">
      <w:pgSz w:w="11906" w:h="16838"/>
      <w:pgMar w:top="454" w:right="624" w:bottom="454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47A963" w14:textId="77777777" w:rsidR="002D52BB" w:rsidRDefault="002D52BB" w:rsidP="002572FC">
      <w:r>
        <w:separator/>
      </w:r>
    </w:p>
  </w:endnote>
  <w:endnote w:type="continuationSeparator" w:id="0">
    <w:p w14:paraId="4A64DBC0" w14:textId="77777777" w:rsidR="002D52BB" w:rsidRDefault="002D52BB" w:rsidP="00257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55 Roman">
    <w:altName w:val="Segoe U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147B50" w14:textId="77777777" w:rsidR="002D52BB" w:rsidRDefault="002D52BB" w:rsidP="002572FC">
      <w:r>
        <w:separator/>
      </w:r>
    </w:p>
  </w:footnote>
  <w:footnote w:type="continuationSeparator" w:id="0">
    <w:p w14:paraId="108C6FB9" w14:textId="77777777" w:rsidR="002D52BB" w:rsidRDefault="002D52BB" w:rsidP="002572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92722"/>
    <w:multiLevelType w:val="hybridMultilevel"/>
    <w:tmpl w:val="ADA2BCB4"/>
    <w:lvl w:ilvl="0" w:tplc="9FAAD70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832D5"/>
    <w:multiLevelType w:val="hybridMultilevel"/>
    <w:tmpl w:val="B13E2E00"/>
    <w:lvl w:ilvl="0" w:tplc="3BE08E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9C2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B6ACE"/>
    <w:multiLevelType w:val="multilevel"/>
    <w:tmpl w:val="75C0A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7E681A"/>
    <w:multiLevelType w:val="multilevel"/>
    <w:tmpl w:val="E73C6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143DC7"/>
    <w:multiLevelType w:val="hybridMultilevel"/>
    <w:tmpl w:val="7A82535C"/>
    <w:lvl w:ilvl="0" w:tplc="722473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BE21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2E85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E894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EABB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62D4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CA21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4492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1C62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33040C7"/>
    <w:multiLevelType w:val="hybridMultilevel"/>
    <w:tmpl w:val="ACC0F61A"/>
    <w:lvl w:ilvl="0" w:tplc="4C3E69E4">
      <w:numFmt w:val="bullet"/>
      <w:lvlText w:val="·"/>
      <w:lvlJc w:val="left"/>
      <w:pPr>
        <w:ind w:left="900" w:hanging="540"/>
      </w:pPr>
      <w:rPr>
        <w:rFonts w:ascii="Century Gothic" w:eastAsia="Calibri" w:hAnsi="Century Gothic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3397D"/>
    <w:multiLevelType w:val="hybridMultilevel"/>
    <w:tmpl w:val="90F45B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6C453B"/>
    <w:multiLevelType w:val="hybridMultilevel"/>
    <w:tmpl w:val="F4E8FBFA"/>
    <w:lvl w:ilvl="0" w:tplc="BB06477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361A87"/>
    <w:multiLevelType w:val="hybridMultilevel"/>
    <w:tmpl w:val="C526B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354F38"/>
    <w:multiLevelType w:val="multilevel"/>
    <w:tmpl w:val="C9729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E0A03B4"/>
    <w:multiLevelType w:val="hybridMultilevel"/>
    <w:tmpl w:val="9DD454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9D6F5E"/>
    <w:multiLevelType w:val="hybridMultilevel"/>
    <w:tmpl w:val="2F3C6A3C"/>
    <w:lvl w:ilvl="0" w:tplc="6534E18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2625B5"/>
    <w:multiLevelType w:val="hybridMultilevel"/>
    <w:tmpl w:val="A84AA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3A356B"/>
    <w:multiLevelType w:val="hybridMultilevel"/>
    <w:tmpl w:val="F67EC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F34BAD"/>
    <w:multiLevelType w:val="multilevel"/>
    <w:tmpl w:val="D4B47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81B04B3"/>
    <w:multiLevelType w:val="hybridMultilevel"/>
    <w:tmpl w:val="C8088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D91DF3"/>
    <w:multiLevelType w:val="hybridMultilevel"/>
    <w:tmpl w:val="3FFAA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C57AD7"/>
    <w:multiLevelType w:val="hybridMultilevel"/>
    <w:tmpl w:val="BC860EFE"/>
    <w:lvl w:ilvl="0" w:tplc="CFA8DD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378C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51766D"/>
    <w:multiLevelType w:val="hybridMultilevel"/>
    <w:tmpl w:val="74F0A112"/>
    <w:lvl w:ilvl="0" w:tplc="2A1E1AC6">
      <w:start w:val="6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9D9314F"/>
    <w:multiLevelType w:val="multilevel"/>
    <w:tmpl w:val="D820D22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9DC2190"/>
    <w:multiLevelType w:val="hybridMultilevel"/>
    <w:tmpl w:val="9FA28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2A0CF8"/>
    <w:multiLevelType w:val="hybridMultilevel"/>
    <w:tmpl w:val="714AA94A"/>
    <w:lvl w:ilvl="0" w:tplc="CFA8DD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378C"/>
        <w:sz w:val="2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2E4C72"/>
    <w:multiLevelType w:val="multilevel"/>
    <w:tmpl w:val="C9F0B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34A3568"/>
    <w:multiLevelType w:val="hybridMultilevel"/>
    <w:tmpl w:val="0EF4E6C0"/>
    <w:lvl w:ilvl="0" w:tplc="CFA8DD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378C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AE64BB"/>
    <w:multiLevelType w:val="hybridMultilevel"/>
    <w:tmpl w:val="EBE8B812"/>
    <w:lvl w:ilvl="0" w:tplc="CFA8DD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378C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CC6E64"/>
    <w:multiLevelType w:val="multilevel"/>
    <w:tmpl w:val="83BC5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AA4386C"/>
    <w:multiLevelType w:val="hybridMultilevel"/>
    <w:tmpl w:val="76EE1BAE"/>
    <w:lvl w:ilvl="0" w:tplc="6534E1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78E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7A2B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F802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6AB8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00DC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D607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7061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E065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DB01990"/>
    <w:multiLevelType w:val="hybridMultilevel"/>
    <w:tmpl w:val="CA329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26"/>
  </w:num>
  <w:num w:numId="4">
    <w:abstractNumId w:val="4"/>
  </w:num>
  <w:num w:numId="5">
    <w:abstractNumId w:val="11"/>
  </w:num>
  <w:num w:numId="6">
    <w:abstractNumId w:val="23"/>
  </w:num>
  <w:num w:numId="7">
    <w:abstractNumId w:val="27"/>
  </w:num>
  <w:num w:numId="8">
    <w:abstractNumId w:val="16"/>
  </w:num>
  <w:num w:numId="9">
    <w:abstractNumId w:val="13"/>
  </w:num>
  <w:num w:numId="10">
    <w:abstractNumId w:val="24"/>
  </w:num>
  <w:num w:numId="11">
    <w:abstractNumId w:val="21"/>
  </w:num>
  <w:num w:numId="12">
    <w:abstractNumId w:val="1"/>
  </w:num>
  <w:num w:numId="13">
    <w:abstractNumId w:val="17"/>
  </w:num>
  <w:num w:numId="14">
    <w:abstractNumId w:val="5"/>
  </w:num>
  <w:num w:numId="15">
    <w:abstractNumId w:val="0"/>
  </w:num>
  <w:num w:numId="16">
    <w:abstractNumId w:val="6"/>
  </w:num>
  <w:num w:numId="17">
    <w:abstractNumId w:val="25"/>
  </w:num>
  <w:num w:numId="18">
    <w:abstractNumId w:val="20"/>
  </w:num>
  <w:num w:numId="19">
    <w:abstractNumId w:val="10"/>
  </w:num>
  <w:num w:numId="20">
    <w:abstractNumId w:val="18"/>
  </w:num>
  <w:num w:numId="21">
    <w:abstractNumId w:val="3"/>
  </w:num>
  <w:num w:numId="22">
    <w:abstractNumId w:val="7"/>
  </w:num>
  <w:num w:numId="23">
    <w:abstractNumId w:val="19"/>
  </w:num>
  <w:num w:numId="24">
    <w:abstractNumId w:val="9"/>
  </w:num>
  <w:num w:numId="25">
    <w:abstractNumId w:val="22"/>
  </w:num>
  <w:num w:numId="26">
    <w:abstractNumId w:val="14"/>
  </w:num>
  <w:num w:numId="27">
    <w:abstractNumId w:val="12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265"/>
    <w:rsid w:val="00000769"/>
    <w:rsid w:val="000044F3"/>
    <w:rsid w:val="00012312"/>
    <w:rsid w:val="000225E9"/>
    <w:rsid w:val="0002382B"/>
    <w:rsid w:val="00024743"/>
    <w:rsid w:val="00025A7A"/>
    <w:rsid w:val="00026B5B"/>
    <w:rsid w:val="00027DAF"/>
    <w:rsid w:val="00030490"/>
    <w:rsid w:val="00030FCB"/>
    <w:rsid w:val="000321BA"/>
    <w:rsid w:val="00037544"/>
    <w:rsid w:val="000421E5"/>
    <w:rsid w:val="00062472"/>
    <w:rsid w:val="00063B5E"/>
    <w:rsid w:val="00063EE8"/>
    <w:rsid w:val="0007098D"/>
    <w:rsid w:val="00070C5D"/>
    <w:rsid w:val="00073EE8"/>
    <w:rsid w:val="0007409A"/>
    <w:rsid w:val="00077AD8"/>
    <w:rsid w:val="00080618"/>
    <w:rsid w:val="00080E84"/>
    <w:rsid w:val="00083D34"/>
    <w:rsid w:val="000846C8"/>
    <w:rsid w:val="0008614D"/>
    <w:rsid w:val="00090ABB"/>
    <w:rsid w:val="000978EC"/>
    <w:rsid w:val="000A08C4"/>
    <w:rsid w:val="000A7785"/>
    <w:rsid w:val="000A7A4D"/>
    <w:rsid w:val="000B085C"/>
    <w:rsid w:val="000B4FC6"/>
    <w:rsid w:val="000B510D"/>
    <w:rsid w:val="000C20A8"/>
    <w:rsid w:val="000C54BD"/>
    <w:rsid w:val="000D3FE7"/>
    <w:rsid w:val="000F01CE"/>
    <w:rsid w:val="000F1F0D"/>
    <w:rsid w:val="000F28AB"/>
    <w:rsid w:val="000F2ED8"/>
    <w:rsid w:val="000F7B87"/>
    <w:rsid w:val="001000C8"/>
    <w:rsid w:val="00100616"/>
    <w:rsid w:val="00102E42"/>
    <w:rsid w:val="00107469"/>
    <w:rsid w:val="001117D8"/>
    <w:rsid w:val="00114031"/>
    <w:rsid w:val="0011512E"/>
    <w:rsid w:val="00115A74"/>
    <w:rsid w:val="0011713A"/>
    <w:rsid w:val="00117190"/>
    <w:rsid w:val="00120BC2"/>
    <w:rsid w:val="001219D9"/>
    <w:rsid w:val="00124791"/>
    <w:rsid w:val="001252E4"/>
    <w:rsid w:val="00125566"/>
    <w:rsid w:val="001303B5"/>
    <w:rsid w:val="0013285F"/>
    <w:rsid w:val="0013524B"/>
    <w:rsid w:val="00136A32"/>
    <w:rsid w:val="001371D8"/>
    <w:rsid w:val="001408BD"/>
    <w:rsid w:val="00141F8F"/>
    <w:rsid w:val="001432E4"/>
    <w:rsid w:val="0015523F"/>
    <w:rsid w:val="001614FB"/>
    <w:rsid w:val="00163193"/>
    <w:rsid w:val="0016511E"/>
    <w:rsid w:val="001725F8"/>
    <w:rsid w:val="00172B5F"/>
    <w:rsid w:val="00173FCE"/>
    <w:rsid w:val="00177E92"/>
    <w:rsid w:val="00180B66"/>
    <w:rsid w:val="00181927"/>
    <w:rsid w:val="0018330A"/>
    <w:rsid w:val="00185A70"/>
    <w:rsid w:val="00185C71"/>
    <w:rsid w:val="0019380F"/>
    <w:rsid w:val="00195197"/>
    <w:rsid w:val="001A04A1"/>
    <w:rsid w:val="001A2A19"/>
    <w:rsid w:val="001A34C5"/>
    <w:rsid w:val="001A666C"/>
    <w:rsid w:val="001A7D7A"/>
    <w:rsid w:val="001B25C4"/>
    <w:rsid w:val="001C1247"/>
    <w:rsid w:val="001C5634"/>
    <w:rsid w:val="001C5C45"/>
    <w:rsid w:val="001C5D68"/>
    <w:rsid w:val="001C6FE1"/>
    <w:rsid w:val="001D03EE"/>
    <w:rsid w:val="001D5A66"/>
    <w:rsid w:val="001E120C"/>
    <w:rsid w:val="001E4A64"/>
    <w:rsid w:val="001E551C"/>
    <w:rsid w:val="001E6717"/>
    <w:rsid w:val="001F10DC"/>
    <w:rsid w:val="001F51EA"/>
    <w:rsid w:val="002001BB"/>
    <w:rsid w:val="00202FED"/>
    <w:rsid w:val="00203BF6"/>
    <w:rsid w:val="00204FD0"/>
    <w:rsid w:val="002107AA"/>
    <w:rsid w:val="00211D37"/>
    <w:rsid w:val="00212F24"/>
    <w:rsid w:val="002161B0"/>
    <w:rsid w:val="002169B5"/>
    <w:rsid w:val="00224356"/>
    <w:rsid w:val="00234AD8"/>
    <w:rsid w:val="00234B9F"/>
    <w:rsid w:val="00236B83"/>
    <w:rsid w:val="00237DDC"/>
    <w:rsid w:val="00241934"/>
    <w:rsid w:val="00242CC0"/>
    <w:rsid w:val="00244B50"/>
    <w:rsid w:val="00244CF9"/>
    <w:rsid w:val="00246008"/>
    <w:rsid w:val="00256E48"/>
    <w:rsid w:val="002572FC"/>
    <w:rsid w:val="0026112B"/>
    <w:rsid w:val="00261233"/>
    <w:rsid w:val="002631D8"/>
    <w:rsid w:val="00263BC6"/>
    <w:rsid w:val="00267161"/>
    <w:rsid w:val="0027407A"/>
    <w:rsid w:val="00274B4B"/>
    <w:rsid w:val="0027571F"/>
    <w:rsid w:val="00276872"/>
    <w:rsid w:val="002769DD"/>
    <w:rsid w:val="00280579"/>
    <w:rsid w:val="0028058B"/>
    <w:rsid w:val="0028463A"/>
    <w:rsid w:val="002858B1"/>
    <w:rsid w:val="0029511C"/>
    <w:rsid w:val="00296A3E"/>
    <w:rsid w:val="00297B9C"/>
    <w:rsid w:val="002A678B"/>
    <w:rsid w:val="002B1478"/>
    <w:rsid w:val="002B5556"/>
    <w:rsid w:val="002C0B62"/>
    <w:rsid w:val="002C1EA1"/>
    <w:rsid w:val="002C29AC"/>
    <w:rsid w:val="002C4883"/>
    <w:rsid w:val="002D52BB"/>
    <w:rsid w:val="002D6647"/>
    <w:rsid w:val="002D6E31"/>
    <w:rsid w:val="002E1F7B"/>
    <w:rsid w:val="002E32F5"/>
    <w:rsid w:val="002E490C"/>
    <w:rsid w:val="002E4B91"/>
    <w:rsid w:val="002E4E63"/>
    <w:rsid w:val="002E65FD"/>
    <w:rsid w:val="002F003D"/>
    <w:rsid w:val="002F1BD1"/>
    <w:rsid w:val="00303A87"/>
    <w:rsid w:val="00306646"/>
    <w:rsid w:val="003076EE"/>
    <w:rsid w:val="0031795D"/>
    <w:rsid w:val="003179E1"/>
    <w:rsid w:val="00320049"/>
    <w:rsid w:val="00322E28"/>
    <w:rsid w:val="00323F52"/>
    <w:rsid w:val="0032475E"/>
    <w:rsid w:val="003279AA"/>
    <w:rsid w:val="00333876"/>
    <w:rsid w:val="003341A9"/>
    <w:rsid w:val="00337562"/>
    <w:rsid w:val="003411AD"/>
    <w:rsid w:val="003447B7"/>
    <w:rsid w:val="00344D3D"/>
    <w:rsid w:val="00350447"/>
    <w:rsid w:val="003523FE"/>
    <w:rsid w:val="0035385F"/>
    <w:rsid w:val="003540DA"/>
    <w:rsid w:val="00354B8B"/>
    <w:rsid w:val="00356109"/>
    <w:rsid w:val="00357DBD"/>
    <w:rsid w:val="00361D1D"/>
    <w:rsid w:val="00364D3D"/>
    <w:rsid w:val="0037001A"/>
    <w:rsid w:val="00373081"/>
    <w:rsid w:val="00373F2F"/>
    <w:rsid w:val="003740E0"/>
    <w:rsid w:val="00374FE3"/>
    <w:rsid w:val="0037515B"/>
    <w:rsid w:val="0038127C"/>
    <w:rsid w:val="00381EDF"/>
    <w:rsid w:val="00385804"/>
    <w:rsid w:val="003904DA"/>
    <w:rsid w:val="00390584"/>
    <w:rsid w:val="003926A7"/>
    <w:rsid w:val="00392AFF"/>
    <w:rsid w:val="00394AAF"/>
    <w:rsid w:val="003A7373"/>
    <w:rsid w:val="003B017C"/>
    <w:rsid w:val="003B0997"/>
    <w:rsid w:val="003B2329"/>
    <w:rsid w:val="003B2BF6"/>
    <w:rsid w:val="003B3D6E"/>
    <w:rsid w:val="003B54C1"/>
    <w:rsid w:val="003B684E"/>
    <w:rsid w:val="003B6981"/>
    <w:rsid w:val="003C12A7"/>
    <w:rsid w:val="003C1E45"/>
    <w:rsid w:val="003C42BD"/>
    <w:rsid w:val="003C44B5"/>
    <w:rsid w:val="003C48EB"/>
    <w:rsid w:val="003C6892"/>
    <w:rsid w:val="003C6A79"/>
    <w:rsid w:val="003C7AB7"/>
    <w:rsid w:val="003C7F23"/>
    <w:rsid w:val="003D1D6C"/>
    <w:rsid w:val="003D20FA"/>
    <w:rsid w:val="003D21B0"/>
    <w:rsid w:val="003D2886"/>
    <w:rsid w:val="003D3C9F"/>
    <w:rsid w:val="003D4C21"/>
    <w:rsid w:val="003D52E4"/>
    <w:rsid w:val="003E2754"/>
    <w:rsid w:val="003E341E"/>
    <w:rsid w:val="003F184D"/>
    <w:rsid w:val="003F1D28"/>
    <w:rsid w:val="003F5C82"/>
    <w:rsid w:val="003F61D8"/>
    <w:rsid w:val="003F7A81"/>
    <w:rsid w:val="00400A65"/>
    <w:rsid w:val="004021D4"/>
    <w:rsid w:val="00402A8A"/>
    <w:rsid w:val="00406959"/>
    <w:rsid w:val="0041096D"/>
    <w:rsid w:val="004148BC"/>
    <w:rsid w:val="00415AA4"/>
    <w:rsid w:val="00416DA3"/>
    <w:rsid w:val="00417D29"/>
    <w:rsid w:val="0042019D"/>
    <w:rsid w:val="00420B2D"/>
    <w:rsid w:val="00420BA3"/>
    <w:rsid w:val="00422A99"/>
    <w:rsid w:val="0042568C"/>
    <w:rsid w:val="00427DBA"/>
    <w:rsid w:val="00427F14"/>
    <w:rsid w:val="00431EFA"/>
    <w:rsid w:val="004347CE"/>
    <w:rsid w:val="00434F4B"/>
    <w:rsid w:val="00435AE7"/>
    <w:rsid w:val="00437E4D"/>
    <w:rsid w:val="00440360"/>
    <w:rsid w:val="004406B8"/>
    <w:rsid w:val="004413B8"/>
    <w:rsid w:val="00450866"/>
    <w:rsid w:val="00452AEE"/>
    <w:rsid w:val="004535E7"/>
    <w:rsid w:val="00453681"/>
    <w:rsid w:val="00460272"/>
    <w:rsid w:val="00463986"/>
    <w:rsid w:val="00464218"/>
    <w:rsid w:val="0046458A"/>
    <w:rsid w:val="00465777"/>
    <w:rsid w:val="00473CB7"/>
    <w:rsid w:val="004760A0"/>
    <w:rsid w:val="00480F0E"/>
    <w:rsid w:val="0048188E"/>
    <w:rsid w:val="0048229B"/>
    <w:rsid w:val="00483DA7"/>
    <w:rsid w:val="00485FC0"/>
    <w:rsid w:val="00496FC4"/>
    <w:rsid w:val="004A78F5"/>
    <w:rsid w:val="004A7FA8"/>
    <w:rsid w:val="004B1ED3"/>
    <w:rsid w:val="004B4EA4"/>
    <w:rsid w:val="004B5686"/>
    <w:rsid w:val="004B768A"/>
    <w:rsid w:val="004C1D88"/>
    <w:rsid w:val="004C225B"/>
    <w:rsid w:val="004C25CF"/>
    <w:rsid w:val="004C5C7B"/>
    <w:rsid w:val="004D24FD"/>
    <w:rsid w:val="004D25C3"/>
    <w:rsid w:val="004D4F96"/>
    <w:rsid w:val="004D55DB"/>
    <w:rsid w:val="004D7221"/>
    <w:rsid w:val="004E2D4F"/>
    <w:rsid w:val="004E393D"/>
    <w:rsid w:val="004E39D5"/>
    <w:rsid w:val="004E5517"/>
    <w:rsid w:val="004E7C00"/>
    <w:rsid w:val="004F5196"/>
    <w:rsid w:val="004F6C91"/>
    <w:rsid w:val="004F7582"/>
    <w:rsid w:val="004F79C9"/>
    <w:rsid w:val="00502FC5"/>
    <w:rsid w:val="00510343"/>
    <w:rsid w:val="00517BE0"/>
    <w:rsid w:val="00527993"/>
    <w:rsid w:val="00533D39"/>
    <w:rsid w:val="00536BF1"/>
    <w:rsid w:val="005450C7"/>
    <w:rsid w:val="00546066"/>
    <w:rsid w:val="005518A7"/>
    <w:rsid w:val="00553944"/>
    <w:rsid w:val="00557FC6"/>
    <w:rsid w:val="005605D6"/>
    <w:rsid w:val="0056531C"/>
    <w:rsid w:val="00573BA1"/>
    <w:rsid w:val="0058787A"/>
    <w:rsid w:val="005900D1"/>
    <w:rsid w:val="00591601"/>
    <w:rsid w:val="005945D1"/>
    <w:rsid w:val="00594C52"/>
    <w:rsid w:val="00594E60"/>
    <w:rsid w:val="00595CAD"/>
    <w:rsid w:val="00595D74"/>
    <w:rsid w:val="00596323"/>
    <w:rsid w:val="00597CEA"/>
    <w:rsid w:val="005A46EC"/>
    <w:rsid w:val="005A5288"/>
    <w:rsid w:val="005A5F5C"/>
    <w:rsid w:val="005B300A"/>
    <w:rsid w:val="005B428B"/>
    <w:rsid w:val="005B5192"/>
    <w:rsid w:val="005B51B1"/>
    <w:rsid w:val="005B579F"/>
    <w:rsid w:val="005B789B"/>
    <w:rsid w:val="005C0A83"/>
    <w:rsid w:val="005D204F"/>
    <w:rsid w:val="005D2287"/>
    <w:rsid w:val="005D60AD"/>
    <w:rsid w:val="005D61E2"/>
    <w:rsid w:val="005E7494"/>
    <w:rsid w:val="005F214D"/>
    <w:rsid w:val="005F704D"/>
    <w:rsid w:val="005F7C7B"/>
    <w:rsid w:val="005F7D35"/>
    <w:rsid w:val="005F7F2C"/>
    <w:rsid w:val="00601284"/>
    <w:rsid w:val="00601454"/>
    <w:rsid w:val="00601B3C"/>
    <w:rsid w:val="006026CC"/>
    <w:rsid w:val="0060478C"/>
    <w:rsid w:val="0060497E"/>
    <w:rsid w:val="0060570C"/>
    <w:rsid w:val="00607066"/>
    <w:rsid w:val="006127A0"/>
    <w:rsid w:val="00623007"/>
    <w:rsid w:val="006230DE"/>
    <w:rsid w:val="00625973"/>
    <w:rsid w:val="00627ECD"/>
    <w:rsid w:val="00634E7D"/>
    <w:rsid w:val="00635697"/>
    <w:rsid w:val="006362B6"/>
    <w:rsid w:val="00643EDA"/>
    <w:rsid w:val="006451E6"/>
    <w:rsid w:val="006455C1"/>
    <w:rsid w:val="00646798"/>
    <w:rsid w:val="00652D36"/>
    <w:rsid w:val="00654DD0"/>
    <w:rsid w:val="00656D6D"/>
    <w:rsid w:val="00662E98"/>
    <w:rsid w:val="006642AC"/>
    <w:rsid w:val="0066436F"/>
    <w:rsid w:val="00667B6B"/>
    <w:rsid w:val="00671999"/>
    <w:rsid w:val="00671F30"/>
    <w:rsid w:val="006732D4"/>
    <w:rsid w:val="006739C4"/>
    <w:rsid w:val="00675B29"/>
    <w:rsid w:val="00675C4D"/>
    <w:rsid w:val="006769B6"/>
    <w:rsid w:val="00680DA8"/>
    <w:rsid w:val="00684591"/>
    <w:rsid w:val="00685BBA"/>
    <w:rsid w:val="00687CF8"/>
    <w:rsid w:val="00690018"/>
    <w:rsid w:val="006931F4"/>
    <w:rsid w:val="00693CCF"/>
    <w:rsid w:val="00695452"/>
    <w:rsid w:val="00695DE7"/>
    <w:rsid w:val="006A0F9E"/>
    <w:rsid w:val="006A23B3"/>
    <w:rsid w:val="006A2D0C"/>
    <w:rsid w:val="006A33F1"/>
    <w:rsid w:val="006A3E16"/>
    <w:rsid w:val="006A6E51"/>
    <w:rsid w:val="006B2153"/>
    <w:rsid w:val="006B21FF"/>
    <w:rsid w:val="006B445A"/>
    <w:rsid w:val="006B49CA"/>
    <w:rsid w:val="006B6E75"/>
    <w:rsid w:val="006C1F26"/>
    <w:rsid w:val="006D0CA2"/>
    <w:rsid w:val="006D35FA"/>
    <w:rsid w:val="006D4DA1"/>
    <w:rsid w:val="006D4FBB"/>
    <w:rsid w:val="006D6BD8"/>
    <w:rsid w:val="006D7BBD"/>
    <w:rsid w:val="006E11BA"/>
    <w:rsid w:val="006E2EE0"/>
    <w:rsid w:val="006E3B16"/>
    <w:rsid w:val="006E4CAA"/>
    <w:rsid w:val="006E64AD"/>
    <w:rsid w:val="006E7CDB"/>
    <w:rsid w:val="006F151F"/>
    <w:rsid w:val="006F1756"/>
    <w:rsid w:val="006F19EE"/>
    <w:rsid w:val="006F27D8"/>
    <w:rsid w:val="006F5C64"/>
    <w:rsid w:val="006F6467"/>
    <w:rsid w:val="0070175B"/>
    <w:rsid w:val="00702BF6"/>
    <w:rsid w:val="00703B74"/>
    <w:rsid w:val="00706662"/>
    <w:rsid w:val="00706B0F"/>
    <w:rsid w:val="007074A7"/>
    <w:rsid w:val="007076E6"/>
    <w:rsid w:val="007116D8"/>
    <w:rsid w:val="0072297D"/>
    <w:rsid w:val="00722E75"/>
    <w:rsid w:val="007248CC"/>
    <w:rsid w:val="00724DF5"/>
    <w:rsid w:val="007259D4"/>
    <w:rsid w:val="00732912"/>
    <w:rsid w:val="00733E3B"/>
    <w:rsid w:val="00734BAC"/>
    <w:rsid w:val="00735D92"/>
    <w:rsid w:val="00737DAD"/>
    <w:rsid w:val="00743A7D"/>
    <w:rsid w:val="007527AB"/>
    <w:rsid w:val="0075347C"/>
    <w:rsid w:val="00754B93"/>
    <w:rsid w:val="00762183"/>
    <w:rsid w:val="00772C3C"/>
    <w:rsid w:val="007763FD"/>
    <w:rsid w:val="00777E71"/>
    <w:rsid w:val="00780A5D"/>
    <w:rsid w:val="00780D74"/>
    <w:rsid w:val="0078468E"/>
    <w:rsid w:val="00795428"/>
    <w:rsid w:val="0079592B"/>
    <w:rsid w:val="0079611A"/>
    <w:rsid w:val="007A2337"/>
    <w:rsid w:val="007A5658"/>
    <w:rsid w:val="007A5DA2"/>
    <w:rsid w:val="007A6A9F"/>
    <w:rsid w:val="007B1596"/>
    <w:rsid w:val="007B66D1"/>
    <w:rsid w:val="007C162E"/>
    <w:rsid w:val="007C17D8"/>
    <w:rsid w:val="007C3D75"/>
    <w:rsid w:val="007C4FF1"/>
    <w:rsid w:val="007C7CB3"/>
    <w:rsid w:val="007D2951"/>
    <w:rsid w:val="007D4DCC"/>
    <w:rsid w:val="007E2D2E"/>
    <w:rsid w:val="007E5C2C"/>
    <w:rsid w:val="007E6646"/>
    <w:rsid w:val="007F2AC5"/>
    <w:rsid w:val="007F3A1A"/>
    <w:rsid w:val="007F597E"/>
    <w:rsid w:val="0080126A"/>
    <w:rsid w:val="0080291B"/>
    <w:rsid w:val="00802C8D"/>
    <w:rsid w:val="00804222"/>
    <w:rsid w:val="00804E29"/>
    <w:rsid w:val="00805407"/>
    <w:rsid w:val="00810B35"/>
    <w:rsid w:val="008128B8"/>
    <w:rsid w:val="00812C26"/>
    <w:rsid w:val="00820E2B"/>
    <w:rsid w:val="00821089"/>
    <w:rsid w:val="00824634"/>
    <w:rsid w:val="00830873"/>
    <w:rsid w:val="00831AB8"/>
    <w:rsid w:val="0083694D"/>
    <w:rsid w:val="008370EC"/>
    <w:rsid w:val="00840A3A"/>
    <w:rsid w:val="008422FF"/>
    <w:rsid w:val="00844440"/>
    <w:rsid w:val="008510BE"/>
    <w:rsid w:val="0085402D"/>
    <w:rsid w:val="00855CAF"/>
    <w:rsid w:val="00856C29"/>
    <w:rsid w:val="008618B3"/>
    <w:rsid w:val="00864DB7"/>
    <w:rsid w:val="008679B0"/>
    <w:rsid w:val="00871DCD"/>
    <w:rsid w:val="0087370E"/>
    <w:rsid w:val="008748F8"/>
    <w:rsid w:val="00874AAE"/>
    <w:rsid w:val="00880629"/>
    <w:rsid w:val="00883CA8"/>
    <w:rsid w:val="008861F4"/>
    <w:rsid w:val="008965FF"/>
    <w:rsid w:val="00897A55"/>
    <w:rsid w:val="008A15A4"/>
    <w:rsid w:val="008A275C"/>
    <w:rsid w:val="008A4579"/>
    <w:rsid w:val="008A479C"/>
    <w:rsid w:val="008A546B"/>
    <w:rsid w:val="008A7AFD"/>
    <w:rsid w:val="008A7E97"/>
    <w:rsid w:val="008A7F2A"/>
    <w:rsid w:val="008B0B6E"/>
    <w:rsid w:val="008C0967"/>
    <w:rsid w:val="008C26B5"/>
    <w:rsid w:val="008C3FEF"/>
    <w:rsid w:val="008C45C1"/>
    <w:rsid w:val="008C4D00"/>
    <w:rsid w:val="008D2C60"/>
    <w:rsid w:val="008D3C0D"/>
    <w:rsid w:val="008D4667"/>
    <w:rsid w:val="008D7F6C"/>
    <w:rsid w:val="008E22D1"/>
    <w:rsid w:val="008E2773"/>
    <w:rsid w:val="008F28CC"/>
    <w:rsid w:val="008F39CB"/>
    <w:rsid w:val="008F600E"/>
    <w:rsid w:val="008F6586"/>
    <w:rsid w:val="008F6EEB"/>
    <w:rsid w:val="0091090E"/>
    <w:rsid w:val="00912544"/>
    <w:rsid w:val="00922E99"/>
    <w:rsid w:val="0093016C"/>
    <w:rsid w:val="009309AF"/>
    <w:rsid w:val="00933668"/>
    <w:rsid w:val="00935E09"/>
    <w:rsid w:val="00941FA8"/>
    <w:rsid w:val="009421C5"/>
    <w:rsid w:val="009464B8"/>
    <w:rsid w:val="00955021"/>
    <w:rsid w:val="00956E98"/>
    <w:rsid w:val="0096112A"/>
    <w:rsid w:val="00972892"/>
    <w:rsid w:val="00973150"/>
    <w:rsid w:val="00977B2A"/>
    <w:rsid w:val="00981533"/>
    <w:rsid w:val="0098318E"/>
    <w:rsid w:val="0098716E"/>
    <w:rsid w:val="009872D2"/>
    <w:rsid w:val="009921D4"/>
    <w:rsid w:val="009934F5"/>
    <w:rsid w:val="00994100"/>
    <w:rsid w:val="009A1E78"/>
    <w:rsid w:val="009A5B50"/>
    <w:rsid w:val="009A5F5D"/>
    <w:rsid w:val="009A6BF2"/>
    <w:rsid w:val="009A75E9"/>
    <w:rsid w:val="009B05C7"/>
    <w:rsid w:val="009B212C"/>
    <w:rsid w:val="009B6A8C"/>
    <w:rsid w:val="009C0D71"/>
    <w:rsid w:val="009C2265"/>
    <w:rsid w:val="009C6BCD"/>
    <w:rsid w:val="009D2951"/>
    <w:rsid w:val="009D36C9"/>
    <w:rsid w:val="009D397C"/>
    <w:rsid w:val="009D7D72"/>
    <w:rsid w:val="009F29EA"/>
    <w:rsid w:val="009F321C"/>
    <w:rsid w:val="009F5EEB"/>
    <w:rsid w:val="00A00D8B"/>
    <w:rsid w:val="00A01F28"/>
    <w:rsid w:val="00A06FE9"/>
    <w:rsid w:val="00A07B9C"/>
    <w:rsid w:val="00A21D9F"/>
    <w:rsid w:val="00A25923"/>
    <w:rsid w:val="00A341DF"/>
    <w:rsid w:val="00A36B6B"/>
    <w:rsid w:val="00A569F9"/>
    <w:rsid w:val="00A57AD9"/>
    <w:rsid w:val="00A57F09"/>
    <w:rsid w:val="00A60796"/>
    <w:rsid w:val="00A63AB4"/>
    <w:rsid w:val="00A65ACA"/>
    <w:rsid w:val="00A66B5E"/>
    <w:rsid w:val="00A66DBE"/>
    <w:rsid w:val="00A67A05"/>
    <w:rsid w:val="00A7639D"/>
    <w:rsid w:val="00A77896"/>
    <w:rsid w:val="00A810F3"/>
    <w:rsid w:val="00A821FA"/>
    <w:rsid w:val="00A838A2"/>
    <w:rsid w:val="00A86F09"/>
    <w:rsid w:val="00A87957"/>
    <w:rsid w:val="00A927FD"/>
    <w:rsid w:val="00A9288C"/>
    <w:rsid w:val="00A92F82"/>
    <w:rsid w:val="00A953F9"/>
    <w:rsid w:val="00A95A14"/>
    <w:rsid w:val="00A95D22"/>
    <w:rsid w:val="00A97F70"/>
    <w:rsid w:val="00AA43BA"/>
    <w:rsid w:val="00AA7E63"/>
    <w:rsid w:val="00AB3B57"/>
    <w:rsid w:val="00AB3EC7"/>
    <w:rsid w:val="00AC07D0"/>
    <w:rsid w:val="00AC092C"/>
    <w:rsid w:val="00AC40D1"/>
    <w:rsid w:val="00AD06B0"/>
    <w:rsid w:val="00AD3853"/>
    <w:rsid w:val="00AD4D26"/>
    <w:rsid w:val="00AD508D"/>
    <w:rsid w:val="00AD6353"/>
    <w:rsid w:val="00AE22C7"/>
    <w:rsid w:val="00AE2B07"/>
    <w:rsid w:val="00AE35DC"/>
    <w:rsid w:val="00AE3D6E"/>
    <w:rsid w:val="00AF284C"/>
    <w:rsid w:val="00AF2F23"/>
    <w:rsid w:val="00AF394A"/>
    <w:rsid w:val="00AF466D"/>
    <w:rsid w:val="00AF575A"/>
    <w:rsid w:val="00B01473"/>
    <w:rsid w:val="00B0497B"/>
    <w:rsid w:val="00B106AC"/>
    <w:rsid w:val="00B17B57"/>
    <w:rsid w:val="00B218F9"/>
    <w:rsid w:val="00B26C09"/>
    <w:rsid w:val="00B344FB"/>
    <w:rsid w:val="00B35CAF"/>
    <w:rsid w:val="00B431E3"/>
    <w:rsid w:val="00B46B44"/>
    <w:rsid w:val="00B50DAD"/>
    <w:rsid w:val="00B57399"/>
    <w:rsid w:val="00B577BF"/>
    <w:rsid w:val="00B60455"/>
    <w:rsid w:val="00B6045B"/>
    <w:rsid w:val="00B65847"/>
    <w:rsid w:val="00B65C42"/>
    <w:rsid w:val="00B70A72"/>
    <w:rsid w:val="00B70D45"/>
    <w:rsid w:val="00B740BD"/>
    <w:rsid w:val="00B74987"/>
    <w:rsid w:val="00B75117"/>
    <w:rsid w:val="00B80E6D"/>
    <w:rsid w:val="00B82713"/>
    <w:rsid w:val="00B82945"/>
    <w:rsid w:val="00B84C8C"/>
    <w:rsid w:val="00B85003"/>
    <w:rsid w:val="00B8799D"/>
    <w:rsid w:val="00B90590"/>
    <w:rsid w:val="00B921D6"/>
    <w:rsid w:val="00B94FB3"/>
    <w:rsid w:val="00B9510E"/>
    <w:rsid w:val="00BA19E8"/>
    <w:rsid w:val="00BA2807"/>
    <w:rsid w:val="00BA448B"/>
    <w:rsid w:val="00BA7743"/>
    <w:rsid w:val="00BB4D2D"/>
    <w:rsid w:val="00BC4EAD"/>
    <w:rsid w:val="00BC7BE7"/>
    <w:rsid w:val="00BE2B49"/>
    <w:rsid w:val="00BE5932"/>
    <w:rsid w:val="00BE6332"/>
    <w:rsid w:val="00BE6C4E"/>
    <w:rsid w:val="00BF2321"/>
    <w:rsid w:val="00BF25D4"/>
    <w:rsid w:val="00BF2C72"/>
    <w:rsid w:val="00C009E5"/>
    <w:rsid w:val="00C0154B"/>
    <w:rsid w:val="00C01C84"/>
    <w:rsid w:val="00C02737"/>
    <w:rsid w:val="00C03D43"/>
    <w:rsid w:val="00C045BE"/>
    <w:rsid w:val="00C063C3"/>
    <w:rsid w:val="00C10B25"/>
    <w:rsid w:val="00C116E2"/>
    <w:rsid w:val="00C124A6"/>
    <w:rsid w:val="00C133DF"/>
    <w:rsid w:val="00C155F8"/>
    <w:rsid w:val="00C17969"/>
    <w:rsid w:val="00C20B72"/>
    <w:rsid w:val="00C20FC2"/>
    <w:rsid w:val="00C21E65"/>
    <w:rsid w:val="00C25CB5"/>
    <w:rsid w:val="00C3266C"/>
    <w:rsid w:val="00C32F5C"/>
    <w:rsid w:val="00C36C27"/>
    <w:rsid w:val="00C4284A"/>
    <w:rsid w:val="00C430BE"/>
    <w:rsid w:val="00C44AB3"/>
    <w:rsid w:val="00C45D72"/>
    <w:rsid w:val="00C5466C"/>
    <w:rsid w:val="00C54B33"/>
    <w:rsid w:val="00C54EDA"/>
    <w:rsid w:val="00C56908"/>
    <w:rsid w:val="00C56A52"/>
    <w:rsid w:val="00C701B7"/>
    <w:rsid w:val="00C707BE"/>
    <w:rsid w:val="00C71777"/>
    <w:rsid w:val="00C7266E"/>
    <w:rsid w:val="00C75527"/>
    <w:rsid w:val="00C8150B"/>
    <w:rsid w:val="00C82454"/>
    <w:rsid w:val="00C84947"/>
    <w:rsid w:val="00C91B82"/>
    <w:rsid w:val="00C91FCF"/>
    <w:rsid w:val="00CB4269"/>
    <w:rsid w:val="00CB4998"/>
    <w:rsid w:val="00CB4B2D"/>
    <w:rsid w:val="00CB5BF2"/>
    <w:rsid w:val="00CB7FBD"/>
    <w:rsid w:val="00CC5E13"/>
    <w:rsid w:val="00CE5225"/>
    <w:rsid w:val="00CE57AC"/>
    <w:rsid w:val="00CE6182"/>
    <w:rsid w:val="00CE7C01"/>
    <w:rsid w:val="00CF3480"/>
    <w:rsid w:val="00CF75D2"/>
    <w:rsid w:val="00D0242E"/>
    <w:rsid w:val="00D02BBA"/>
    <w:rsid w:val="00D0495A"/>
    <w:rsid w:val="00D05F2B"/>
    <w:rsid w:val="00D07979"/>
    <w:rsid w:val="00D10FE7"/>
    <w:rsid w:val="00D139F5"/>
    <w:rsid w:val="00D14610"/>
    <w:rsid w:val="00D15E98"/>
    <w:rsid w:val="00D17D5E"/>
    <w:rsid w:val="00D2098F"/>
    <w:rsid w:val="00D242D3"/>
    <w:rsid w:val="00D245E6"/>
    <w:rsid w:val="00D273A6"/>
    <w:rsid w:val="00D40F6D"/>
    <w:rsid w:val="00D42461"/>
    <w:rsid w:val="00D466DA"/>
    <w:rsid w:val="00D56D34"/>
    <w:rsid w:val="00D6100C"/>
    <w:rsid w:val="00D61348"/>
    <w:rsid w:val="00D62D75"/>
    <w:rsid w:val="00D65338"/>
    <w:rsid w:val="00D670FF"/>
    <w:rsid w:val="00D67907"/>
    <w:rsid w:val="00D708DC"/>
    <w:rsid w:val="00D71B66"/>
    <w:rsid w:val="00D7239F"/>
    <w:rsid w:val="00D76515"/>
    <w:rsid w:val="00D77333"/>
    <w:rsid w:val="00D77CD6"/>
    <w:rsid w:val="00D8350D"/>
    <w:rsid w:val="00D8474D"/>
    <w:rsid w:val="00D84C95"/>
    <w:rsid w:val="00D87C05"/>
    <w:rsid w:val="00D958FA"/>
    <w:rsid w:val="00D9676C"/>
    <w:rsid w:val="00DA0EDA"/>
    <w:rsid w:val="00DA3FAD"/>
    <w:rsid w:val="00DA4F74"/>
    <w:rsid w:val="00DB7A79"/>
    <w:rsid w:val="00DC20C5"/>
    <w:rsid w:val="00DC5526"/>
    <w:rsid w:val="00DD10F3"/>
    <w:rsid w:val="00DD3AD3"/>
    <w:rsid w:val="00DD6EF7"/>
    <w:rsid w:val="00DD74D7"/>
    <w:rsid w:val="00DD7B21"/>
    <w:rsid w:val="00DE3BC0"/>
    <w:rsid w:val="00DE69E2"/>
    <w:rsid w:val="00DE76D8"/>
    <w:rsid w:val="00DE7EAF"/>
    <w:rsid w:val="00DF0E84"/>
    <w:rsid w:val="00DF1F13"/>
    <w:rsid w:val="00DF58C3"/>
    <w:rsid w:val="00DF5F97"/>
    <w:rsid w:val="00DF7D6C"/>
    <w:rsid w:val="00E00D17"/>
    <w:rsid w:val="00E01752"/>
    <w:rsid w:val="00E02A28"/>
    <w:rsid w:val="00E03768"/>
    <w:rsid w:val="00E03DA5"/>
    <w:rsid w:val="00E04470"/>
    <w:rsid w:val="00E04A2B"/>
    <w:rsid w:val="00E06F2B"/>
    <w:rsid w:val="00E11321"/>
    <w:rsid w:val="00E12035"/>
    <w:rsid w:val="00E1248E"/>
    <w:rsid w:val="00E131CB"/>
    <w:rsid w:val="00E1445A"/>
    <w:rsid w:val="00E167A0"/>
    <w:rsid w:val="00E23035"/>
    <w:rsid w:val="00E26D3E"/>
    <w:rsid w:val="00E27B97"/>
    <w:rsid w:val="00E3191C"/>
    <w:rsid w:val="00E32808"/>
    <w:rsid w:val="00E426C5"/>
    <w:rsid w:val="00E43A17"/>
    <w:rsid w:val="00E44732"/>
    <w:rsid w:val="00E45844"/>
    <w:rsid w:val="00E45B8B"/>
    <w:rsid w:val="00E46C76"/>
    <w:rsid w:val="00E50E60"/>
    <w:rsid w:val="00E5383D"/>
    <w:rsid w:val="00E552AF"/>
    <w:rsid w:val="00E606FF"/>
    <w:rsid w:val="00E64BBE"/>
    <w:rsid w:val="00E654A8"/>
    <w:rsid w:val="00E6777E"/>
    <w:rsid w:val="00E67C7A"/>
    <w:rsid w:val="00E7072E"/>
    <w:rsid w:val="00E71F21"/>
    <w:rsid w:val="00E76789"/>
    <w:rsid w:val="00E77AE0"/>
    <w:rsid w:val="00E8085D"/>
    <w:rsid w:val="00E81D3E"/>
    <w:rsid w:val="00E864E4"/>
    <w:rsid w:val="00E871F0"/>
    <w:rsid w:val="00E93E04"/>
    <w:rsid w:val="00E94B5E"/>
    <w:rsid w:val="00E950EE"/>
    <w:rsid w:val="00EA149B"/>
    <w:rsid w:val="00EA2366"/>
    <w:rsid w:val="00EA73EE"/>
    <w:rsid w:val="00EA7FC5"/>
    <w:rsid w:val="00EB00FB"/>
    <w:rsid w:val="00EB1A0A"/>
    <w:rsid w:val="00EB2C06"/>
    <w:rsid w:val="00EB5890"/>
    <w:rsid w:val="00EB799B"/>
    <w:rsid w:val="00EC3672"/>
    <w:rsid w:val="00EC6C83"/>
    <w:rsid w:val="00ED13C8"/>
    <w:rsid w:val="00ED4A09"/>
    <w:rsid w:val="00EE39ED"/>
    <w:rsid w:val="00EE4D1E"/>
    <w:rsid w:val="00EE79A4"/>
    <w:rsid w:val="00EF3F77"/>
    <w:rsid w:val="00EF4489"/>
    <w:rsid w:val="00EF4B43"/>
    <w:rsid w:val="00F01C15"/>
    <w:rsid w:val="00F13FD4"/>
    <w:rsid w:val="00F158B1"/>
    <w:rsid w:val="00F207EE"/>
    <w:rsid w:val="00F211B1"/>
    <w:rsid w:val="00F2133B"/>
    <w:rsid w:val="00F26CEC"/>
    <w:rsid w:val="00F30B34"/>
    <w:rsid w:val="00F31829"/>
    <w:rsid w:val="00F31CBF"/>
    <w:rsid w:val="00F32282"/>
    <w:rsid w:val="00F32416"/>
    <w:rsid w:val="00F32BF0"/>
    <w:rsid w:val="00F4704F"/>
    <w:rsid w:val="00F4712E"/>
    <w:rsid w:val="00F533DB"/>
    <w:rsid w:val="00F5346D"/>
    <w:rsid w:val="00F5372D"/>
    <w:rsid w:val="00F555D9"/>
    <w:rsid w:val="00F62557"/>
    <w:rsid w:val="00F67152"/>
    <w:rsid w:val="00F675CB"/>
    <w:rsid w:val="00F70673"/>
    <w:rsid w:val="00F72122"/>
    <w:rsid w:val="00F7365A"/>
    <w:rsid w:val="00F7437C"/>
    <w:rsid w:val="00F74518"/>
    <w:rsid w:val="00F74950"/>
    <w:rsid w:val="00F7537D"/>
    <w:rsid w:val="00F775F4"/>
    <w:rsid w:val="00F8273F"/>
    <w:rsid w:val="00F82B0C"/>
    <w:rsid w:val="00F84C6C"/>
    <w:rsid w:val="00F85DCE"/>
    <w:rsid w:val="00F932A9"/>
    <w:rsid w:val="00F946D4"/>
    <w:rsid w:val="00FA4037"/>
    <w:rsid w:val="00FA4516"/>
    <w:rsid w:val="00FA4BA4"/>
    <w:rsid w:val="00FA7C76"/>
    <w:rsid w:val="00FB0647"/>
    <w:rsid w:val="00FB1683"/>
    <w:rsid w:val="00FB31AD"/>
    <w:rsid w:val="00FB43D3"/>
    <w:rsid w:val="00FB7729"/>
    <w:rsid w:val="00FC137B"/>
    <w:rsid w:val="00FC54FC"/>
    <w:rsid w:val="00FC7941"/>
    <w:rsid w:val="00FD6710"/>
    <w:rsid w:val="00FE100A"/>
    <w:rsid w:val="00FE6195"/>
    <w:rsid w:val="00FF06C4"/>
    <w:rsid w:val="00FF1F58"/>
    <w:rsid w:val="00FF390B"/>
    <w:rsid w:val="00FF56DD"/>
    <w:rsid w:val="00FF6F8C"/>
    <w:rsid w:val="7033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5ED4C"/>
  <w15:docId w15:val="{D80EA73C-157D-4BEA-963F-D0776D748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1F26"/>
    <w:pPr>
      <w:spacing w:after="120"/>
    </w:pPr>
    <w:rPr>
      <w:rFonts w:ascii="Century Gothic" w:hAnsi="Century Gothic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175B"/>
    <w:pPr>
      <w:outlineLvl w:val="0"/>
    </w:pPr>
    <w:rPr>
      <w:b/>
      <w:bCs/>
      <w:color w:val="61116A"/>
      <w:spacing w:val="-10"/>
      <w:sz w:val="65"/>
      <w:szCs w:val="6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1F26"/>
    <w:pPr>
      <w:outlineLvl w:val="1"/>
    </w:pPr>
    <w:rPr>
      <w:rFonts w:cs="Segoe UI"/>
      <w:b/>
      <w:color w:val="61116A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E04A2B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512E"/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48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8C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F56D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C54FC"/>
    <w:pPr>
      <w:spacing w:after="200" w:line="276" w:lineRule="auto"/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C7941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1C56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EA149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en-GB"/>
    </w:rPr>
  </w:style>
  <w:style w:type="character" w:customStyle="1" w:styleId="Hyperlink0">
    <w:name w:val="Hyperlink.0"/>
    <w:basedOn w:val="DefaultParagraphFont"/>
    <w:rsid w:val="00EA149B"/>
    <w:rPr>
      <w:color w:val="0000FF"/>
      <w:u w:val="single" w:color="0000FF"/>
    </w:rPr>
  </w:style>
  <w:style w:type="character" w:customStyle="1" w:styleId="Hyperlink1">
    <w:name w:val="Hyperlink.1"/>
    <w:basedOn w:val="Hyperlink"/>
    <w:rsid w:val="00EA149B"/>
    <w:rPr>
      <w:color w:val="0000FF"/>
      <w:u w:val="single" w:color="0000FF"/>
    </w:rPr>
  </w:style>
  <w:style w:type="paragraph" w:styleId="NormalWeb">
    <w:name w:val="Normal (Web)"/>
    <w:basedOn w:val="Normal"/>
    <w:uiPriority w:val="99"/>
    <w:unhideWhenUsed/>
    <w:rsid w:val="001A34C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A34C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572F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72FC"/>
  </w:style>
  <w:style w:type="paragraph" w:styleId="Footer">
    <w:name w:val="footer"/>
    <w:basedOn w:val="Normal"/>
    <w:link w:val="FooterChar"/>
    <w:uiPriority w:val="99"/>
    <w:unhideWhenUsed/>
    <w:rsid w:val="002572F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72FC"/>
  </w:style>
  <w:style w:type="character" w:customStyle="1" w:styleId="e24kjd">
    <w:name w:val="e24kjd"/>
    <w:basedOn w:val="DefaultParagraphFont"/>
    <w:rsid w:val="005C0A83"/>
  </w:style>
  <w:style w:type="paragraph" w:customStyle="1" w:styleId="02BHCBody">
    <w:name w:val="02_BHC_Body"/>
    <w:basedOn w:val="Normal"/>
    <w:qFormat/>
    <w:rsid w:val="0029511C"/>
    <w:rPr>
      <w:rFonts w:ascii="Arial" w:eastAsia="Times New Roman" w:hAnsi="Arial" w:cs="Times New Roman"/>
      <w:sz w:val="24"/>
      <w:szCs w:val="24"/>
      <w:lang w:eastAsia="en-GB"/>
    </w:rPr>
  </w:style>
  <w:style w:type="paragraph" w:customStyle="1" w:styleId="Default">
    <w:name w:val="Default"/>
    <w:rsid w:val="00E120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xmsonormal">
    <w:name w:val="x_msonormal"/>
    <w:basedOn w:val="Normal"/>
    <w:rsid w:val="00392AF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wixui-rich-texttext">
    <w:name w:val="wixui-rich-text__text"/>
    <w:basedOn w:val="DefaultParagraphFont"/>
    <w:rsid w:val="00690018"/>
  </w:style>
  <w:style w:type="character" w:customStyle="1" w:styleId="Heading4Char">
    <w:name w:val="Heading 4 Char"/>
    <w:basedOn w:val="DefaultParagraphFont"/>
    <w:link w:val="Heading4"/>
    <w:uiPriority w:val="9"/>
    <w:rsid w:val="00E04A2B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70175B"/>
    <w:rPr>
      <w:rFonts w:ascii="Century Gothic" w:hAnsi="Century Gothic"/>
      <w:b/>
      <w:bCs/>
      <w:color w:val="61116A"/>
      <w:spacing w:val="-10"/>
      <w:sz w:val="65"/>
      <w:szCs w:val="65"/>
    </w:rPr>
  </w:style>
  <w:style w:type="character" w:customStyle="1" w:styleId="Heading2Char">
    <w:name w:val="Heading 2 Char"/>
    <w:basedOn w:val="DefaultParagraphFont"/>
    <w:link w:val="Heading2"/>
    <w:uiPriority w:val="9"/>
    <w:rsid w:val="006C1F26"/>
    <w:rPr>
      <w:rFonts w:ascii="Century Gothic" w:hAnsi="Century Gothic" w:cs="Segoe UI"/>
      <w:b/>
      <w:color w:val="61116A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1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2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2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7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7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95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9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9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396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40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73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1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869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1762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5770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0748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11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4744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136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9098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8172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22859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46497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75543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590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51653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15913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5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5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9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3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91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93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2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88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01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78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57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319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306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291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410867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2232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590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624869">
                                                                      <w:marLeft w:val="0"/>
                                                                      <w:marRight w:val="0"/>
                                                                      <w:marTop w:val="24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80390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9652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9207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4594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69232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03835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9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3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8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85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326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2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57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91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4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9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84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864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523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547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542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327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9020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819822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1779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02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37642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042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35216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9841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9067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83441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37716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13595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3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0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23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96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618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58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63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33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2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113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826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7695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905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759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4963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05758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0553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3995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18700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617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49660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54444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08019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27563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93282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66229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32418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49328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247470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480096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116860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11633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345052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868251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587821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1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94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52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3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88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8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6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299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87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84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1954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7638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6303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6092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2760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5150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3485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2090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43391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2938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97479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65697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19140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58897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51608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7513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0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4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0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0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29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06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842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49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85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246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838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795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5439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2636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430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1001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2608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16457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8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99970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17389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60311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0945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94719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54624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26933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13375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27222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687222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603541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681931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5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3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22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2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98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35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223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417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748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939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743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590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5479819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3494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1763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5691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93897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0012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5857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7670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7351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61041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41421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1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25557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07511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39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2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23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91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77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03983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2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9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110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849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287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2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660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0504850">
                                                          <w:marLeft w:val="0"/>
                                                          <w:marRight w:val="150"/>
                                                          <w:marTop w:val="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7121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1278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2505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0732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96405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3500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3144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25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6419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139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23480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6010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6905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1965874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445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182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996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034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92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7963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69697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2027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699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82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632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0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9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29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7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55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6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870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796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153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755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40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344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0145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292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6948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0427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4227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0785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62445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14808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07107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49422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4310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15720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90729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19134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7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8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1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7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50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50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6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545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615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051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635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4899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4842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662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7252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0487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7534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59054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7477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6433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42449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2293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79608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6374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29607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74590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1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4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78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2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43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64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8079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939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68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79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7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16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82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31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42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95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259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511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579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774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861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488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423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326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377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5163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33819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2626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56065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9639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194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01238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68628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18557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2302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860829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83598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51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3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15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37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84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91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71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267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781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941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694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868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2278049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6799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355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65940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89713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54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9406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20830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0224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30707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20378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9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4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1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71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39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32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216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910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445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03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7754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324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6060638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9152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7070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812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45615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1634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8754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4134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2715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0750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9018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66447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875465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66055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50726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70322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866666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29788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324936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5727304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717664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280"/>
                                                                                                                                      <w:marBottom w:val="28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0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3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2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0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5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25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5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435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42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445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911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23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654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283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767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0064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4834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3092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545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6246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8664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5713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1920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04737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59895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90926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11766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5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2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1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95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8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8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75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361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143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258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22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741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4173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830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549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9470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8122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013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2803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9691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66925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35810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087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37042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61686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58289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44830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15356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80740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74471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088343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4937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406861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405668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0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4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8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92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82246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88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001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316295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178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970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038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1650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81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292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8714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240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42281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98459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7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00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6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57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852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608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252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30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6774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570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2628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0074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3676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6011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2034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068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8384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83048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06981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55832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69164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60259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97243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4137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40450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623334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67763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36339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15466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00294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929110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992902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3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6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0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41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8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31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1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899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735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317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7239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4373386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6062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8524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4840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36574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54213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92329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4671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47436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22633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08693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6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93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1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65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78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43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285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292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52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045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88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535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1949964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6030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88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705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2748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6551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01991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03552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45328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76294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46838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95806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89847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856554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374891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973407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903545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85766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772903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003452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176847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566158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3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1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77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9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86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05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763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721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987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714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168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439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6810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5352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1097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3578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471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6601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11980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0627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86893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14833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0087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3510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83536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41897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49533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901373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44721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031236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648486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youtube.com/watch?v=YeamHE6Kank" TargetMode="External"/><Relationship Id="rId26" Type="http://schemas.openxmlformats.org/officeDocument/2006/relationships/image" Target="media/image8.png"/><Relationship Id="rId39" Type="http://schemas.openxmlformats.org/officeDocument/2006/relationships/hyperlink" Target="https://www.bromley.gov.uk/children-young-adults-disabilities-learning-needs/bromley-local-offer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CCQdEUf7lKE" TargetMode="External"/><Relationship Id="rId34" Type="http://schemas.openxmlformats.org/officeDocument/2006/relationships/image" Target="media/image11.png"/><Relationship Id="rId42" Type="http://schemas.openxmlformats.org/officeDocument/2006/relationships/hyperlink" Target="https://www.royalgreenwich.gov.uk/directory/15/directory_childrens_centres" TargetMode="External"/><Relationship Id="rId47" Type="http://schemas.openxmlformats.org/officeDocument/2006/relationships/image" Target="media/image16.pn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hyperlink" Target="https://www.pdasociety.org.uk/" TargetMode="External"/><Relationship Id="rId33" Type="http://schemas.openxmlformats.org/officeDocument/2006/relationships/hyperlink" Target="https://downsyndromeuk.co.uk/" TargetMode="External"/><Relationship Id="rId38" Type="http://schemas.openxmlformats.org/officeDocument/2006/relationships/image" Target="media/image14.png"/><Relationship Id="rId46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hyperlink" Target="https://www.england.nhs.uk/wp-content/uploads/2023/03/B1416-National-clinical-constipation-pathway-for-primary-care-for-children.pdf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9.png"/><Relationship Id="rId41" Type="http://schemas.openxmlformats.org/officeDocument/2006/relationships/hyperlink" Target="https://www.royalgreenwich.gov.uk/info/200236/children_with_additional_needs/1671/about_the_local_offe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youtube.com/watch?v=KnISHWH35I8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3.png"/><Relationship Id="rId40" Type="http://schemas.openxmlformats.org/officeDocument/2006/relationships/hyperlink" Target="https://www.bexleylocaloffer.uk/" TargetMode="External"/><Relationship Id="rId45" Type="http://schemas.openxmlformats.org/officeDocument/2006/relationships/hyperlink" Target="mailto:bromh.tri-boroughsendchampions@nhs.net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UFiaEcHTaUc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nationalfasd.org.uk/learn-more/" TargetMode="External"/><Relationship Id="rId36" Type="http://schemas.openxmlformats.org/officeDocument/2006/relationships/image" Target="media/image12.png"/><Relationship Id="rId49" Type="http://schemas.openxmlformats.org/officeDocument/2006/relationships/hyperlink" Target="http://www.careopinion.org.uk/youropinion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adhdembrace.org/" TargetMode="External"/><Relationship Id="rId31" Type="http://schemas.openxmlformats.org/officeDocument/2006/relationships/hyperlink" Target="https://www.medicinesforchildren.org.uk/" TargetMode="External"/><Relationship Id="rId44" Type="http://schemas.openxmlformats.org/officeDocument/2006/relationships/hyperlink" Target="https://www.bromley.gov.uk/ChildrenAndFamilyCentr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beateatingdisorders.org.uk/get-information-and-support/about-eating-disorders/" TargetMode="External"/><Relationship Id="rId27" Type="http://schemas.openxmlformats.org/officeDocument/2006/relationships/hyperlink" Target="https://www.youtube.com/watch?v=jCYFO2tI0_c" TargetMode="External"/><Relationship Id="rId30" Type="http://schemas.openxmlformats.org/officeDocument/2006/relationships/hyperlink" Target="file:///C:\Users\Marks_F\AppData\Local\Temp\MicrosoftEdgeDownloads\5892da60-b2b1-44ab-a8e5-624da3f30d4f\youtu.be\eWMivBLt1NE" TargetMode="External"/><Relationship Id="rId35" Type="http://schemas.openxmlformats.org/officeDocument/2006/relationships/hyperlink" Target="https://abilitynet.org.uk/disability-and-accessibility-related-events-calendar" TargetMode="External"/><Relationship Id="rId43" Type="http://schemas.openxmlformats.org/officeDocument/2006/relationships/hyperlink" Target="https://www.bexley.gov.uk/services/children-young-people-and-families/bexley-childrens-centres/about-childrens-centres" TargetMode="External"/><Relationship Id="rId48" Type="http://schemas.openxmlformats.org/officeDocument/2006/relationships/image" Target="media/image17.png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2ce552-408f-43df-89bd-cc71bfa9f7bb" xsi:nil="true"/>
    <lcf76f155ced4ddcb4097134ff3c332f xmlns="79b54fea-85c6-413a-b073-098ff37058c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3AEDCBE0AFD64B818C4BAFCDC4D25F" ma:contentTypeVersion="14" ma:contentTypeDescription="Create a new document." ma:contentTypeScope="" ma:versionID="9f70344a9c83c09c117583ba60c90518">
  <xsd:schema xmlns:xsd="http://www.w3.org/2001/XMLSchema" xmlns:xs="http://www.w3.org/2001/XMLSchema" xmlns:p="http://schemas.microsoft.com/office/2006/metadata/properties" xmlns:ns2="79b54fea-85c6-413a-b073-098ff37058c7" xmlns:ns3="dd2ce552-408f-43df-89bd-cc71bfa9f7bb" targetNamespace="http://schemas.microsoft.com/office/2006/metadata/properties" ma:root="true" ma:fieldsID="ccc956db3a278fef58fbf6c4cd028d66" ns2:_="" ns3:_="">
    <xsd:import namespace="79b54fea-85c6-413a-b073-098ff37058c7"/>
    <xsd:import namespace="dd2ce552-408f-43df-89bd-cc71bfa9f7b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b54fea-85c6-413a-b073-098ff37058c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2ce552-408f-43df-89bd-cc71bfa9f7bb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02309f2-b1ec-4cbc-bc2a-cf84128f97ff}" ma:internalName="TaxCatchAll" ma:showField="CatchAllData" ma:web="dd2ce552-408f-43df-89bd-cc71bfa9f7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54F04F-5D88-4E6A-A38C-880F6C2B0F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C7464F-0BCE-49F1-8E64-EDB2E506BAEF}">
  <ds:schemaRefs>
    <ds:schemaRef ds:uri="http://schemas.microsoft.com/office/2006/metadata/properties"/>
    <ds:schemaRef ds:uri="http://schemas.microsoft.com/office/infopath/2007/PartnerControls"/>
    <ds:schemaRef ds:uri="dd2ce552-408f-43df-89bd-cc71bfa9f7bb"/>
    <ds:schemaRef ds:uri="79b54fea-85c6-413a-b073-098ff37058c7"/>
  </ds:schemaRefs>
</ds:datastoreItem>
</file>

<file path=customXml/itemProps3.xml><?xml version="1.0" encoding="utf-8"?>
<ds:datastoreItem xmlns:ds="http://schemas.openxmlformats.org/officeDocument/2006/customXml" ds:itemID="{E43F7556-C812-4172-9CEE-44D2BAEDB5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b54fea-85c6-413a-b073-098ff37058c7"/>
    <ds:schemaRef ds:uri="dd2ce552-408f-43df-89bd-cc71bfa9f7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7874AA-7311-4A58-9712-F4089F808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971</Words>
  <Characters>5536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Bromley</Company>
  <LinksUpToDate>false</LinksUpToDate>
  <CharactersWithSpaces>6495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Pippa Plumtree</dc:creator>
  <cp:keywords/>
  <dc:description/>
  <cp:lastModifiedBy>Fleur Marks</cp:lastModifiedBy>
  <cp:revision>2</cp:revision>
  <cp:lastPrinted>2024-01-12T17:05:00Z</cp:lastPrinted>
  <dcterms:created xsi:type="dcterms:W3CDTF">2024-03-08T10:44:00Z</dcterms:created>
  <dcterms:modified xsi:type="dcterms:W3CDTF">2024-03-08T10:44:00Z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0x010100683AEDCBE0AFD64B818C4BAFCDC4D25F</vt:lpwstr>
  </property>
</Properties>
</file>